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spacing w:before="0" w:after="0"/>
        <w:ind w:hanging="0"/>
        <w:jc w:val="center"/>
        <w:rPr/>
      </w:pPr>
      <w:r>
        <w:rPr/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ind w:hanging="0"/>
        <w:jc w:val="center"/>
        <w:rPr>
          <w:rFonts w:ascii="Times New Roman CYR" w:hAnsi="Times New Roman CYR"/>
          <w:b/>
          <w:b/>
          <w:spacing w:val="60"/>
          <w:szCs w:val="28"/>
        </w:rPr>
      </w:pPr>
      <w:r>
        <w:rPr>
          <w:rFonts w:ascii="Times New Roman CYR" w:hAnsi="Times New Roman CYR"/>
          <w:b/>
          <w:spacing w:val="60"/>
          <w:szCs w:val="28"/>
        </w:rPr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</w:t>
      </w:r>
      <w:r>
        <w:rPr>
          <w:b/>
          <w:bCs/>
          <w:color w:val="000000"/>
          <w:sz w:val="32"/>
          <w:szCs w:val="32"/>
        </w:rPr>
        <w:t>ОРЛОВСКАЯ ОБЛАСТЬ</w:t>
      </w:r>
    </w:p>
    <w:p>
      <w:pPr>
        <w:pStyle w:val="Normal"/>
        <w:ind w:right="0" w:firstLine="720"/>
        <w:rPr>
          <w:b/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</w:r>
    </w:p>
    <w:p>
      <w:pPr>
        <w:pStyle w:val="Normal"/>
        <w:ind w:right="0" w:firstLine="720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>
      <w:pPr>
        <w:pStyle w:val="Normal"/>
        <w:ind w:right="0" w:firstLine="720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     </w:t>
      </w:r>
      <w:r>
        <w:rPr>
          <w:b/>
          <w:bCs/>
          <w:color w:val="000000"/>
          <w:sz w:val="32"/>
          <w:szCs w:val="32"/>
        </w:rPr>
        <w:t>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>
      <w:pPr>
        <w:pStyle w:val="1"/>
        <w:rPr/>
      </w:pPr>
      <w:r>
        <w:rPr>
          <w:spacing w:val="80"/>
        </w:rPr>
        <w:t>РЕШЕНИЕ</w:t>
      </w:r>
    </w:p>
    <w:p>
      <w:pPr>
        <w:pStyle w:val="1"/>
        <w:rPr>
          <w:spacing w:val="80"/>
        </w:rPr>
      </w:pPr>
      <w:r>
        <w:rPr>
          <w:spacing w:val="80"/>
        </w:rPr>
      </w:r>
    </w:p>
    <w:tbl>
      <w:tblPr>
        <w:tblW w:w="9540" w:type="dxa"/>
        <w:jc w:val="left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49"/>
        <w:gridCol w:w="3107"/>
        <w:gridCol w:w="3184"/>
      </w:tblGrid>
      <w:tr>
        <w:trPr/>
        <w:tc>
          <w:tcPr>
            <w:tcW w:w="3249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widowControl/>
              <w:bidi w:val="0"/>
              <w:spacing w:before="0" w:after="120"/>
              <w:ind w:firstLine="720"/>
              <w:jc w:val="both"/>
              <w:rPr/>
            </w:pPr>
            <w:r>
              <w:rPr>
                <w:lang w:val="en-US"/>
              </w:rPr>
              <w:t>05  августа</w:t>
            </w:r>
            <w:r>
              <w:rPr/>
              <w:t xml:space="preserve"> </w:t>
            </w:r>
            <w:r>
              <w:rPr>
                <w:lang w:val="en-US"/>
              </w:rPr>
              <w:t xml:space="preserve"> 2022 г.</w:t>
            </w:r>
          </w:p>
        </w:tc>
        <w:tc>
          <w:tcPr>
            <w:tcW w:w="3107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jc w:val="right"/>
              <w:rPr/>
            </w:pPr>
            <w:r>
              <w:rPr/>
              <w:t>№</w:t>
            </w:r>
          </w:p>
        </w:tc>
        <w:tc>
          <w:tcPr>
            <w:tcW w:w="3184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/>
              <w:t>15/79</w:t>
            </w:r>
          </w:p>
        </w:tc>
      </w:tr>
    </w:tbl>
    <w:p>
      <w:pPr>
        <w:pStyle w:val="Style27"/>
        <w:rPr/>
      </w:pPr>
      <w:r>
        <w:rPr/>
      </w:r>
    </w:p>
    <w:p>
      <w:pPr>
        <w:pStyle w:val="Normal"/>
        <w:ind w:hanging="108"/>
        <w:rPr>
          <w:szCs w:val="28"/>
        </w:rPr>
      </w:pPr>
      <w:r>
        <w:rPr>
          <w:szCs w:val="28"/>
        </w:rPr>
        <w:t xml:space="preserve">                                                      </w:t>
      </w:r>
      <w:r>
        <w:rPr>
          <w:szCs w:val="28"/>
        </w:rPr>
        <w:t>п. Залегощь</w:t>
      </w:r>
    </w:p>
    <w:p>
      <w:pPr>
        <w:pStyle w:val="Normal"/>
        <w:spacing w:before="0" w:after="0"/>
        <w:ind w:hanging="0"/>
        <w:jc w:val="both"/>
        <w:rPr>
          <w:rFonts w:ascii="Nimbus Roman No9 L" w:hAnsi="Nimbus Roman No9 L"/>
          <w:sz w:val="28"/>
          <w:szCs w:val="28"/>
        </w:rPr>
      </w:pPr>
      <w:r>
        <w:rPr>
          <w:rFonts w:ascii="Nimbus Roman No9 L" w:hAnsi="Nimbus Roman No9 L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Times New Roman"/>
          <w:b/>
          <w:bCs/>
          <w:sz w:val="28"/>
          <w:szCs w:val="28"/>
          <w:lang w:eastAsia="ru-RU" w:bidi="en-US"/>
        </w:rPr>
        <w:t xml:space="preserve">О проведении голосования с использованием дополнительных возможностей реализации избирательных прав граждан Российской Федерации при проведении </w:t>
      </w:r>
      <w:r>
        <w:rPr>
          <w:rFonts w:eastAsia="Times New Roman"/>
          <w:b/>
          <w:bCs/>
          <w:sz w:val="28"/>
          <w:szCs w:val="28"/>
          <w:lang w:eastAsia="ru-RU"/>
        </w:rPr>
        <w:t>дополнительных выборов депутата</w:t>
      </w:r>
      <w:r>
        <w:rPr>
          <w:rFonts w:eastAsia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>
        <w:rPr>
          <w:rFonts w:eastAsia="Times New Roman"/>
          <w:b/>
          <w:bCs/>
          <w:i w:val="false"/>
          <w:iCs w:val="false"/>
          <w:sz w:val="28"/>
          <w:szCs w:val="28"/>
          <w:u w:val="none"/>
          <w:lang w:eastAsia="ru-RU"/>
        </w:rPr>
        <w:t>Нижнезалегощенского</w:t>
      </w:r>
      <w:r>
        <w:rPr>
          <w:rFonts w:eastAsia="Times New Roman"/>
          <w:b/>
          <w:bCs/>
          <w:sz w:val="28"/>
          <w:szCs w:val="28"/>
          <w:lang w:eastAsia="ru-RU" w:bidi="en-US"/>
        </w:rPr>
        <w:t xml:space="preserve"> сельского Совета народных депутатов седьмого созыва по </w:t>
      </w:r>
      <w:r>
        <w:rPr>
          <w:b/>
          <w:sz w:val="28"/>
          <w:szCs w:val="28"/>
        </w:rPr>
        <w:t>одномандатному избирательному округу №9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, Прилепского сельского совета народных депутатов седьмого созыва по одномандатному избирательному округу № 7 </w:t>
      </w:r>
      <w:r>
        <w:rPr>
          <w:rFonts w:eastAsia="Times New Roman" w:cs="Times New Roman"/>
          <w:b/>
          <w:bCs/>
          <w:sz w:val="28"/>
          <w:szCs w:val="28"/>
          <w:highlight w:val="white"/>
          <w:lang w:eastAsia="ru-RU" w:bidi="en-US"/>
        </w:rPr>
        <w:t>назначенных на 11 сентября 2022 года.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highlight w:val="white"/>
          <w:lang w:eastAsia="ru-RU" w:bidi="en-US"/>
        </w:rPr>
      </w:pPr>
      <w:r>
        <w:rPr>
          <w:rFonts w:eastAsia="Times New Roman" w:cs="Times New Roman"/>
          <w:b/>
          <w:bCs/>
          <w:sz w:val="28"/>
          <w:szCs w:val="28"/>
          <w:highlight w:val="white"/>
          <w:lang w:eastAsia="ru-RU" w:bidi="en-US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firstLine="709"/>
        <w:jc w:val="both"/>
        <w:outlineLvl w:val="7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highlight w:val="white"/>
          <w:lang w:eastAsia="ru-RU"/>
        </w:rPr>
      </w:pP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 xml:space="preserve">В соответствии с подпунктом «б» пункта 4 статьи 63.1 Федерального закона от 12 июня 2002 года № 67-ФЗ «Об основных гарантиях избирательных прав и права на участие в референдуме граждан Российской Федерации», Положением об особенностях голосования, установления итогов голосования в случае принятия решения о проведении голосования на выборах, референдумах в течение нескольких дней подряд, утвержденным постановлением Центральной избирательной комиссии Российской Федерации от 08 июня 2022 года № 86/718-8, постановлением Избирательной комиссии Орловской области от 24 мая 2022 года № 8/56-7 «О возложении исполнения полномочий по подготовке и проведению выборов в органы местного самоуправления, местного референдума на территории Орловской области» </w:t>
      </w:r>
      <w:r>
        <w:rPr>
          <w:rFonts w:eastAsia="Times New Roman" w:cs="Times New Roman"/>
          <w:b w:val="false"/>
          <w:bCs w:val="false"/>
          <w:color w:val="000000"/>
          <w:sz w:val="28"/>
          <w:szCs w:val="28"/>
          <w:highlight w:val="white"/>
          <w:lang w:eastAsia="ru-RU"/>
        </w:rPr>
        <w:t>территориальная избирательная комиссия Залегощенского района РЕШИЛА:</w:t>
      </w:r>
    </w:p>
    <w:p>
      <w:pPr>
        <w:pStyle w:val="Normal"/>
        <w:spacing w:lineRule="auto" w:line="276" w:before="0" w:after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1.  </w:t>
      </w:r>
      <w:r>
        <w:rPr>
          <w:rFonts w:eastAsia="Times New Roman" w:cs="Times New Roman"/>
          <w:bCs/>
          <w:sz w:val="28"/>
          <w:szCs w:val="28"/>
          <w:lang w:eastAsia="ru-RU" w:bidi="en-US"/>
        </w:rPr>
        <w:t>Провести голосование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затруднено, 9 и 10 сентября 2022 года на дополнительных выборах депутата Нижнезалегощенского сельского Совета народных депутатов седьмого созыва по одномандатному избирательному округу №9</w:t>
      </w:r>
      <w:r>
        <w:rPr>
          <w:rFonts w:eastAsia="Times New Roman" w:cs="Times New Roman"/>
          <w:bCs/>
          <w:sz w:val="28"/>
          <w:szCs w:val="28"/>
          <w:highlight w:val="white"/>
          <w:lang w:eastAsia="ru-RU" w:bidi="en-US"/>
        </w:rPr>
        <w:t>,  Прилепского сельского Совета народных депутатов седьмого созыва по одномандатному избирательному округу №7.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>
        <w:rPr>
          <w:rFonts w:cs="Times New Roman"/>
          <w:bCs/>
          <w:sz w:val="28"/>
          <w:szCs w:val="28"/>
          <w:highlight w:val="white"/>
        </w:rPr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2.  </w:t>
      </w:r>
      <w:r>
        <w:rPr>
          <w:rFonts w:eastAsia="Times New Roman" w:cs="Times New Roman"/>
          <w:bCs/>
          <w:sz w:val="28"/>
          <w:szCs w:val="20"/>
          <w:lang w:eastAsia="ru-RU"/>
        </w:rPr>
        <w:t>Направить настоящее решение в Избирательную комиссию Орловской области.</w:t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  <w:highlight w:val="white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highlight w:val="white"/>
          <w:lang w:eastAsia="ru-RU"/>
        </w:rPr>
      </w:r>
    </w:p>
    <w:p>
      <w:pPr>
        <w:pStyle w:val="Normal"/>
        <w:spacing w:lineRule="auto" w:line="276" w:before="0" w:after="0"/>
        <w:ind w:firstLine="709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  <w:highlight w:val="white"/>
          <w:lang w:eastAsia="ru-RU"/>
        </w:rPr>
      </w:pP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 xml:space="preserve">3. Контроль за исполнением настоящего решения возложить на секретаря </w:t>
      </w:r>
      <w:r>
        <w:rPr>
          <w:rFonts w:eastAsia="Times New Roman" w:cs="Times New Roman"/>
          <w:b w:val="false"/>
          <w:bCs w:val="false"/>
          <w:sz w:val="28"/>
          <w:szCs w:val="20"/>
          <w:highlight w:val="white"/>
          <w:lang w:eastAsia="ru-RU"/>
        </w:rPr>
        <w:t>территориальной избирательной комиссии</w:t>
      </w:r>
      <w:r>
        <w:rPr>
          <w:rFonts w:eastAsia="Times New Roman" w:cs="Times New Roman"/>
          <w:b w:val="false"/>
          <w:bCs w:val="false"/>
          <w:sz w:val="28"/>
          <w:szCs w:val="28"/>
          <w:highlight w:val="white"/>
          <w:lang w:eastAsia="ru-RU"/>
        </w:rPr>
        <w:t xml:space="preserve"> Залегощенского района Соколенко Ирину Евгеньевну.</w:t>
      </w:r>
    </w:p>
    <w:p>
      <w:pPr>
        <w:pStyle w:val="Normal"/>
        <w:spacing w:lineRule="auto" w:line="276" w:before="0" w:after="0"/>
        <w:ind w:firstLine="709"/>
        <w:jc w:val="both"/>
        <w:rPr/>
      </w:pPr>
      <w:r>
        <w:rPr>
          <w:rFonts w:eastAsia="Times New Roman" w:cs="Times New Roman"/>
          <w:bCs/>
          <w:color w:val="000000"/>
          <w:sz w:val="28"/>
          <w:szCs w:val="28"/>
          <w:highlight w:val="white"/>
          <w:lang w:eastAsia="ru-RU"/>
        </w:rPr>
        <w:t xml:space="preserve"> </w:t>
      </w:r>
    </w:p>
    <w:p>
      <w:pPr>
        <w:pStyle w:val="Normal"/>
        <w:tabs>
          <w:tab w:val="left" w:pos="0" w:leader="none"/>
        </w:tabs>
        <w:suppressAutoHyphens w:val="true"/>
        <w:spacing w:lineRule="auto" w:line="276" w:before="0" w:after="0"/>
        <w:ind w:firstLine="709"/>
        <w:jc w:val="both"/>
        <w:rPr/>
      </w:pPr>
      <w:r>
        <w:rPr>
          <w:rFonts w:cs="Times New Roman"/>
          <w:sz w:val="28"/>
          <w:szCs w:val="28"/>
        </w:rPr>
        <w:t xml:space="preserve">4.  Разместить настоящее решение на сайте </w:t>
      </w:r>
      <w:r>
        <w:rPr>
          <w:rFonts w:cs="Times New Roman"/>
          <w:bCs/>
          <w:sz w:val="28"/>
          <w:szCs w:val="20"/>
        </w:rPr>
        <w:t>территориальной избирательной комиссии</w:t>
      </w:r>
      <w:r>
        <w:rPr>
          <w:rFonts w:cs="Times New Roman"/>
          <w:sz w:val="28"/>
          <w:szCs w:val="28"/>
          <w:lang w:eastAsia="ru-RU"/>
        </w:rPr>
        <w:t xml:space="preserve"> Залегощенского района</w:t>
      </w:r>
      <w:r>
        <w:rPr>
          <w:rFonts w:cs="Times New Roman"/>
          <w:sz w:val="28"/>
          <w:szCs w:val="28"/>
        </w:rPr>
        <w:t xml:space="preserve"> в информационно-телекоммуникационной сети «Интернет».</w:t>
      </w:r>
    </w:p>
    <w:p>
      <w:pPr>
        <w:pStyle w:val="Normal"/>
        <w:tabs>
          <w:tab w:val="left" w:pos="0" w:leader="none"/>
        </w:tabs>
        <w:suppressAutoHyphens w:val="true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FR3"/>
        <w:spacing w:lineRule="auto" w:line="240" w:before="0" w:after="120"/>
        <w:ind w:right="0" w:hanging="0"/>
        <w:jc w:val="left"/>
        <w:rPr/>
      </w:pPr>
      <w:r>
        <w:rPr>
          <w:sz w:val="28"/>
          <w:szCs w:val="28"/>
        </w:rPr>
        <w:t>Председатель                                                                 Назаркина О.В.</w:t>
      </w:r>
    </w:p>
    <w:p>
      <w:pPr>
        <w:pStyle w:val="FR3"/>
        <w:spacing w:lineRule="auto" w:line="240" w:before="0" w:after="120"/>
        <w:ind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FR3"/>
        <w:spacing w:lineRule="auto" w:line="240" w:before="0" w:after="120"/>
        <w:ind w:right="0" w:hanging="0"/>
        <w:jc w:val="left"/>
        <w:rPr/>
      </w:pPr>
      <w:r>
        <w:rPr>
          <w:sz w:val="28"/>
          <w:szCs w:val="28"/>
        </w:rPr>
        <w:t>Секретарь                                                                        Соколенко И.Е.</w:t>
      </w:r>
    </w:p>
    <w:p>
      <w:pPr>
        <w:pStyle w:val="Normal"/>
        <w:tabs>
          <w:tab w:val="left" w:pos="0" w:leader="none"/>
        </w:tabs>
        <w:suppressAutoHyphens w:val="true"/>
        <w:spacing w:lineRule="auto" w:line="360" w:before="0" w:after="0"/>
        <w:ind w:firstLine="851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uppressAutoHyphens w:val="true"/>
        <w:spacing w:lineRule="auto" w:line="360" w:before="0" w:after="0"/>
        <w:ind w:firstLine="851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uppressAutoHyphens w:val="true"/>
        <w:spacing w:lineRule="auto" w:line="360" w:before="0" w:after="0"/>
        <w:ind w:firstLine="851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uppressAutoHyphens w:val="true"/>
        <w:spacing w:lineRule="auto" w:line="360" w:before="0" w:after="0"/>
        <w:ind w:firstLine="851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uppressAutoHyphens w:val="true"/>
        <w:spacing w:lineRule="auto" w:line="360" w:before="0" w:after="0"/>
        <w:ind w:firstLine="851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uppressAutoHyphens w:val="true"/>
        <w:spacing w:lineRule="auto" w:line="360" w:before="0" w:after="0"/>
        <w:ind w:firstLine="851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uppressAutoHyphens w:val="true"/>
        <w:spacing w:lineRule="auto" w:line="360" w:before="0" w:after="0"/>
        <w:ind w:firstLine="851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uppressAutoHyphens w:val="true"/>
        <w:spacing w:lineRule="auto" w:line="360" w:before="0" w:after="0"/>
        <w:ind w:firstLine="851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uppressAutoHyphens w:val="true"/>
        <w:spacing w:lineRule="auto" w:line="360" w:before="0" w:after="0"/>
        <w:ind w:firstLine="851"/>
        <w:jc w:val="right"/>
        <w:rPr/>
      </w:pPr>
      <w:r>
        <w:rPr/>
      </w:r>
    </w:p>
    <w:p>
      <w:pPr>
        <w:pStyle w:val="Normal"/>
        <w:tabs>
          <w:tab w:val="left" w:pos="0" w:leader="none"/>
        </w:tabs>
        <w:suppressAutoHyphens w:val="true"/>
        <w:spacing w:lineRule="auto" w:line="360" w:before="0" w:after="0"/>
        <w:ind w:firstLine="851"/>
        <w:jc w:val="right"/>
        <w:rPr/>
      </w:pPr>
      <w:r>
        <w:rPr/>
      </w:r>
    </w:p>
    <w:p>
      <w:pPr>
        <w:pStyle w:val="Normal"/>
        <w:keepNext/>
        <w:numPr>
          <w:ilvl w:val="0"/>
          <w:numId w:val="0"/>
        </w:numPr>
        <w:spacing w:lineRule="auto" w:line="240" w:before="100" w:after="0"/>
        <w:ind w:firstLine="720"/>
        <w:jc w:val="right"/>
        <w:outlineLvl w:val="2"/>
        <w:rPr/>
      </w:pPr>
      <w:r>
        <w:rPr>
          <w:rFonts w:cs="Times New Roman"/>
          <w:sz w:val="28"/>
          <w:szCs w:val="28"/>
        </w:rPr>
        <w:t xml:space="preserve">Приложение </w:t>
      </w:r>
    </w:p>
    <w:p>
      <w:pPr>
        <w:pStyle w:val="Normal"/>
        <w:spacing w:lineRule="auto" w:line="240" w:before="100" w:after="0"/>
        <w:jc w:val="right"/>
        <w:rPr/>
      </w:pPr>
      <w:r>
        <w:rPr>
          <w:rFonts w:cs="Times New Roman"/>
          <w:sz w:val="28"/>
          <w:szCs w:val="28"/>
        </w:rPr>
        <w:t xml:space="preserve">к решению территориальной </w:t>
      </w:r>
    </w:p>
    <w:p>
      <w:pPr>
        <w:pStyle w:val="Normal"/>
        <w:spacing w:lineRule="auto" w:line="240" w:before="100" w:after="0"/>
        <w:jc w:val="right"/>
        <w:rPr/>
      </w:pPr>
      <w:r>
        <w:rPr>
          <w:rFonts w:cs="Times New Roman"/>
          <w:sz w:val="28"/>
          <w:szCs w:val="28"/>
        </w:rPr>
        <w:t xml:space="preserve">избирательной комиссии </w:t>
      </w:r>
    </w:p>
    <w:p>
      <w:pPr>
        <w:pStyle w:val="Normal"/>
        <w:spacing w:lineRule="auto" w:line="240" w:before="100" w:after="0"/>
        <w:jc w:val="right"/>
        <w:rPr/>
      </w:pPr>
      <w:r>
        <w:rPr>
          <w:rFonts w:cs="Times New Roman"/>
          <w:sz w:val="28"/>
          <w:szCs w:val="28"/>
        </w:rPr>
        <w:t>Залегощенского</w:t>
      </w:r>
      <w:r>
        <w:rPr>
          <w:rFonts w:cs="Times New Roman"/>
          <w:sz w:val="28"/>
          <w:szCs w:val="28"/>
        </w:rPr>
        <w:t xml:space="preserve"> района </w:t>
      </w:r>
    </w:p>
    <w:p>
      <w:pPr>
        <w:pStyle w:val="Normal"/>
        <w:spacing w:lineRule="auto" w:line="240" w:before="100" w:after="0"/>
        <w:jc w:val="right"/>
        <w:rPr/>
      </w:pPr>
      <w:r>
        <w:rPr>
          <w:rFonts w:cs="Times New Roman"/>
          <w:color w:val="000000"/>
          <w:sz w:val="28"/>
          <w:szCs w:val="28"/>
        </w:rPr>
        <w:t xml:space="preserve">от </w:t>
      </w:r>
      <w:r>
        <w:rPr>
          <w:rFonts w:cs="Times New Roman"/>
          <w:color w:val="000000"/>
          <w:sz w:val="28"/>
          <w:szCs w:val="28"/>
        </w:rPr>
        <w:t>05</w:t>
      </w:r>
      <w:r>
        <w:rPr>
          <w:rFonts w:cs="Times New Roman"/>
          <w:color w:val="000000"/>
          <w:sz w:val="28"/>
          <w:szCs w:val="28"/>
        </w:rPr>
        <w:t xml:space="preserve"> августа 2022 г. № </w:t>
      </w:r>
      <w:r>
        <w:rPr>
          <w:rFonts w:cs="Times New Roman"/>
          <w:color w:val="000000"/>
          <w:sz w:val="28"/>
          <w:szCs w:val="28"/>
        </w:rPr>
        <w:t>15</w:t>
      </w:r>
      <w:r>
        <w:rPr>
          <w:rFonts w:cs="Times New Roman"/>
          <w:color w:val="000000"/>
          <w:sz w:val="28"/>
          <w:szCs w:val="28"/>
        </w:rPr>
        <w:t>/</w:t>
      </w:r>
      <w:r>
        <w:rPr>
          <w:rFonts w:cs="Times New Roman"/>
          <w:color w:val="000000"/>
          <w:sz w:val="28"/>
          <w:szCs w:val="28"/>
        </w:rPr>
        <w:t>79</w:t>
      </w:r>
    </w:p>
    <w:p>
      <w:pPr>
        <w:pStyle w:val="Normal"/>
        <w:spacing w:lineRule="auto" w:line="240" w:before="10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40" w:before="10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40" w:before="10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p>
      <w:pPr>
        <w:pStyle w:val="Normal"/>
        <w:spacing w:lineRule="auto" w:line="240" w:before="100" w:after="0"/>
        <w:jc w:val="center"/>
        <w:rPr/>
      </w:pPr>
      <w:r>
        <w:rPr>
          <w:rFonts w:cs="Times New Roman"/>
          <w:b/>
          <w:bCs/>
          <w:sz w:val="28"/>
          <w:szCs w:val="28"/>
          <w:lang w:bidi="ru-RU"/>
        </w:rPr>
        <w:t>Перечень населенных пунктов для проведения голосования групп</w:t>
        <w:br/>
        <w:t>избирателей, которые проживают (находятся) в населенных пунктах и</w:t>
        <w:br/>
        <w:t>иных местах, где отсутствуют помещения для голосования и,</w:t>
        <w:br/>
        <w:t xml:space="preserve">транспортное сообщение с которыми затруднено, на территории </w:t>
      </w:r>
      <w:r>
        <w:rPr>
          <w:rFonts w:cs="Times New Roman"/>
          <w:b/>
          <w:bCs/>
          <w:sz w:val="28"/>
          <w:szCs w:val="28"/>
          <w:lang w:bidi="ru-RU"/>
        </w:rPr>
        <w:t>Залегощенского</w:t>
      </w:r>
      <w:r>
        <w:rPr>
          <w:rFonts w:cs="Times New Roman"/>
          <w:b/>
          <w:bCs/>
          <w:sz w:val="28"/>
          <w:szCs w:val="28"/>
          <w:lang w:bidi="ru-RU"/>
        </w:rPr>
        <w:t xml:space="preserve"> района</w:t>
      </w:r>
    </w:p>
    <w:p>
      <w:pPr>
        <w:pStyle w:val="Normal"/>
        <w:spacing w:lineRule="auto" w:line="240" w:before="100" w:after="0"/>
        <w:rPr>
          <w:rFonts w:ascii="Times New Roman" w:hAnsi="Times New Roman" w:cs="Times New Roman"/>
          <w:b/>
          <w:b/>
          <w:bCs/>
          <w:sz w:val="28"/>
          <w:szCs w:val="28"/>
          <w:lang w:bidi="ru-RU"/>
        </w:rPr>
      </w:pPr>
      <w:r>
        <w:rPr>
          <w:rFonts w:cs="Times New Roman"/>
          <w:b/>
          <w:bCs/>
          <w:sz w:val="28"/>
          <w:szCs w:val="28"/>
          <w:lang w:bidi="ru-RU"/>
        </w:rPr>
      </w:r>
    </w:p>
    <w:tbl>
      <w:tblPr>
        <w:tblW w:w="951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" w:type="dxa"/>
          <w:bottom w:w="0" w:type="dxa"/>
          <w:right w:w="10" w:type="dxa"/>
        </w:tblCellMar>
        <w:tblLook w:val="04a0"/>
      </w:tblPr>
      <w:tblGrid>
        <w:gridCol w:w="811"/>
        <w:gridCol w:w="1963"/>
        <w:gridCol w:w="3332"/>
        <w:gridCol w:w="1700"/>
        <w:gridCol w:w="1710"/>
      </w:tblGrid>
      <w:tr>
        <w:trPr>
          <w:trHeight w:val="1301" w:hRule="exact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31"/>
              <w:shd w:val="clear" w:color="auto" w:fill="auto"/>
              <w:spacing w:lineRule="auto" w:line="240" w:before="100" w:after="0"/>
              <w:ind w:hanging="0"/>
              <w:jc w:val="center"/>
              <w:rPr/>
            </w:pPr>
            <w:r>
              <w:rPr>
                <w:rFonts w:cs="Times New Roman"/>
                <w:lang w:bidi="ru-RU"/>
              </w:rPr>
              <w:t>№</w:t>
            </w:r>
          </w:p>
          <w:p>
            <w:pPr>
              <w:pStyle w:val="Style31"/>
              <w:shd w:val="clear" w:color="auto" w:fill="auto"/>
              <w:spacing w:lineRule="auto" w:line="240"/>
              <w:ind w:hanging="0"/>
              <w:jc w:val="center"/>
              <w:rPr/>
            </w:pPr>
            <w:r>
              <w:rPr>
                <w:rFonts w:cs="Times New Roman"/>
                <w:lang w:bidi="ru-RU"/>
              </w:rPr>
              <w:t>УИК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bottom"/>
          </w:tcPr>
          <w:p>
            <w:pPr>
              <w:pStyle w:val="Style31"/>
              <w:shd w:val="clear" w:color="auto" w:fill="auto"/>
              <w:spacing w:lineRule="auto" w:line="240" w:before="100" w:after="0"/>
              <w:ind w:hanging="0"/>
              <w:jc w:val="center"/>
              <w:rPr/>
            </w:pPr>
            <w:r>
              <w:rPr>
                <w:rFonts w:cs="Times New Roman"/>
                <w:lang w:bidi="ru-RU"/>
              </w:rPr>
              <w:t>Наименование населенного пункта (иного места)</w:t>
            </w: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31"/>
              <w:shd w:val="clear" w:color="auto" w:fill="auto"/>
              <w:spacing w:lineRule="auto" w:line="240" w:before="100" w:after="0"/>
              <w:ind w:hanging="0"/>
              <w:jc w:val="center"/>
              <w:rPr/>
            </w:pPr>
            <w:r>
              <w:rPr>
                <w:rFonts w:cs="Times New Roman"/>
                <w:lang w:bidi="ru-RU"/>
              </w:rPr>
              <w:t>Адрес (описание места) проведения голосования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31"/>
              <w:shd w:val="clear" w:color="auto" w:fill="auto"/>
              <w:spacing w:lineRule="auto" w:line="240" w:before="100" w:after="0"/>
              <w:ind w:hanging="0"/>
              <w:jc w:val="center"/>
              <w:rPr/>
            </w:pPr>
            <w:r>
              <w:rPr>
                <w:rFonts w:cs="Times New Roman"/>
                <w:lang w:bidi="ru-RU"/>
              </w:rPr>
              <w:t>Дата голосования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</w:tcPr>
          <w:p>
            <w:pPr>
              <w:pStyle w:val="Style31"/>
              <w:shd w:val="clear" w:color="auto" w:fill="auto"/>
              <w:spacing w:lineRule="auto" w:line="240" w:before="100" w:after="0"/>
              <w:ind w:hanging="0"/>
              <w:jc w:val="center"/>
              <w:rPr/>
            </w:pPr>
            <w:r>
              <w:rPr>
                <w:rFonts w:cs="Times New Roman"/>
                <w:lang w:bidi="ru-RU"/>
              </w:rPr>
              <w:t>Время голосования</w:t>
            </w:r>
          </w:p>
        </w:tc>
      </w:tr>
      <w:tr>
        <w:trPr>
          <w:trHeight w:val="964" w:hRule="exact"/>
        </w:trPr>
        <w:tc>
          <w:tcPr>
            <w:tcW w:w="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31"/>
              <w:shd w:val="clear" w:color="auto" w:fill="auto"/>
              <w:spacing w:lineRule="auto" w:line="240" w:before="100" w:after="0"/>
              <w:ind w:hanging="0"/>
              <w:jc w:val="center"/>
              <w:rPr/>
            </w:pPr>
            <w:r>
              <w:rPr>
                <w:rFonts w:cs="Times New Roman"/>
              </w:rPr>
              <w:t>314</w:t>
            </w:r>
          </w:p>
        </w:tc>
        <w:tc>
          <w:tcPr>
            <w:tcW w:w="1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п. Привокзальный</w:t>
            </w:r>
          </w:p>
        </w:tc>
        <w:tc>
          <w:tcPr>
            <w:tcW w:w="33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 xml:space="preserve">ул. </w:t>
            </w:r>
            <w:r>
              <w:rPr>
                <w:rFonts w:eastAsia="Calibri" w:cs="Times New Roman"/>
                <w:sz w:val="28"/>
                <w:szCs w:val="28"/>
              </w:rPr>
              <w:t>Колхозная</w:t>
            </w:r>
            <w:r>
              <w:rPr>
                <w:rFonts w:eastAsia="Calibri" w:cs="Times New Roman"/>
                <w:sz w:val="28"/>
                <w:szCs w:val="28"/>
              </w:rPr>
              <w:t xml:space="preserve">, рядом с </w:t>
            </w:r>
            <w:r>
              <w:rPr>
                <w:rFonts w:eastAsia="Calibri" w:cs="Times New Roman"/>
                <w:sz w:val="28"/>
                <w:szCs w:val="28"/>
              </w:rPr>
              <w:t>бывшим</w:t>
            </w:r>
            <w:r>
              <w:rPr>
                <w:rFonts w:eastAsia="Calibri" w:cs="Times New Roman"/>
                <w:sz w:val="28"/>
                <w:szCs w:val="28"/>
              </w:rPr>
              <w:t xml:space="preserve"> магазином ПО </w:t>
            </w:r>
            <w:r>
              <w:rPr>
                <w:rFonts w:eastAsia="Calibri" w:cs="Times New Roman"/>
                <w:sz w:val="28"/>
                <w:szCs w:val="28"/>
              </w:rPr>
              <w:t>Залегощь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31"/>
              <w:shd w:val="clear" w:color="auto" w:fill="auto"/>
              <w:spacing w:lineRule="auto" w:line="240" w:before="100" w:after="0"/>
              <w:ind w:hanging="0"/>
              <w:jc w:val="center"/>
              <w:rPr/>
            </w:pPr>
            <w:r>
              <w:rPr>
                <w:rFonts w:cs="Times New Roman"/>
                <w:lang w:bidi="ru-RU"/>
              </w:rPr>
              <w:t>9.09.2022</w:t>
            </w:r>
          </w:p>
          <w:p>
            <w:pPr>
              <w:pStyle w:val="Style31"/>
              <w:shd w:val="clear" w:color="auto" w:fill="auto"/>
              <w:spacing w:lineRule="auto" w:line="240"/>
              <w:ind w:hanging="0"/>
              <w:jc w:val="center"/>
              <w:rPr/>
            </w:pPr>
            <w:r>
              <w:rPr>
                <w:rFonts w:cs="Times New Roman"/>
                <w:lang w:bidi="ru-RU"/>
              </w:rPr>
              <w:t>10.09.2022</w:t>
            </w:r>
          </w:p>
        </w:tc>
        <w:tc>
          <w:tcPr>
            <w:tcW w:w="1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31"/>
              <w:shd w:val="clear" w:color="auto" w:fill="auto"/>
              <w:spacing w:lineRule="auto" w:line="240" w:before="100" w:after="0"/>
              <w:ind w:hanging="0"/>
              <w:jc w:val="center"/>
              <w:rPr/>
            </w:pPr>
            <w:r>
              <w:rPr>
                <w:rFonts w:cs="Times New Roman"/>
                <w:lang w:bidi="ru-RU"/>
              </w:rPr>
              <w:t>с 10.00 до</w:t>
            </w:r>
          </w:p>
          <w:p>
            <w:pPr>
              <w:pStyle w:val="Style31"/>
              <w:shd w:val="clear" w:color="auto" w:fill="auto"/>
              <w:spacing w:lineRule="auto" w:line="240"/>
              <w:ind w:hanging="0"/>
              <w:jc w:val="center"/>
              <w:rPr/>
            </w:pPr>
            <w:r>
              <w:rPr>
                <w:rFonts w:cs="Times New Roman"/>
                <w:lang w:bidi="ru-RU"/>
              </w:rPr>
              <w:t>12.00</w:t>
            </w:r>
          </w:p>
        </w:tc>
      </w:tr>
      <w:tr>
        <w:trPr>
          <w:trHeight w:val="964" w:hRule="exact"/>
        </w:trPr>
        <w:tc>
          <w:tcPr>
            <w:tcW w:w="811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31"/>
              <w:shd w:val="clear" w:color="auto" w:fill="auto"/>
              <w:spacing w:lineRule="auto" w:line="240" w:before="100" w:after="0"/>
              <w:ind w:hanging="0"/>
              <w:jc w:val="center"/>
              <w:rPr/>
            </w:pPr>
            <w:r>
              <w:rPr/>
              <w:t>321</w:t>
            </w:r>
          </w:p>
        </w:tc>
        <w:tc>
          <w:tcPr>
            <w:tcW w:w="1963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д. Суворово</w:t>
            </w:r>
          </w:p>
        </w:tc>
        <w:tc>
          <w:tcPr>
            <w:tcW w:w="3332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ул. Мценская возле дома №1</w:t>
            </w:r>
          </w:p>
        </w:tc>
        <w:tc>
          <w:tcPr>
            <w:tcW w:w="1700" w:type="dxa"/>
            <w:tcBorders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31"/>
              <w:shd w:val="clear" w:color="auto" w:fill="auto"/>
              <w:spacing w:lineRule="auto" w:line="240" w:before="100" w:after="0"/>
              <w:ind w:hanging="0"/>
              <w:jc w:val="center"/>
              <w:rPr/>
            </w:pPr>
            <w:r>
              <w:rPr>
                <w:rFonts w:cs="Times New Roman"/>
                <w:lang w:bidi="ru-RU"/>
              </w:rPr>
              <w:t>9.09.2022</w:t>
            </w:r>
          </w:p>
          <w:p>
            <w:pPr>
              <w:pStyle w:val="Style31"/>
              <w:shd w:val="clear" w:color="auto" w:fill="auto"/>
              <w:spacing w:lineRule="auto" w:line="240"/>
              <w:ind w:hanging="0"/>
              <w:jc w:val="center"/>
              <w:rPr/>
            </w:pPr>
            <w:r>
              <w:rPr>
                <w:rFonts w:cs="Times New Roman"/>
                <w:lang w:bidi="ru-RU"/>
              </w:rPr>
              <w:t>10.09.2022</w:t>
            </w:r>
          </w:p>
        </w:tc>
        <w:tc>
          <w:tcPr>
            <w:tcW w:w="17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5" w:type="dxa"/>
            </w:tcMar>
            <w:vAlign w:val="center"/>
          </w:tcPr>
          <w:p>
            <w:pPr>
              <w:pStyle w:val="Style31"/>
              <w:shd w:val="clear" w:color="auto" w:fill="auto"/>
              <w:spacing w:lineRule="auto" w:line="240" w:before="100" w:after="0"/>
              <w:ind w:hanging="0"/>
              <w:jc w:val="center"/>
              <w:rPr/>
            </w:pPr>
            <w:r>
              <w:rPr>
                <w:rFonts w:cs="Times New Roman"/>
                <w:lang w:bidi="ru-RU"/>
              </w:rPr>
              <w:t>с 10.00 до</w:t>
            </w:r>
          </w:p>
          <w:p>
            <w:pPr>
              <w:pStyle w:val="Style31"/>
              <w:shd w:val="clear" w:color="auto" w:fill="auto"/>
              <w:spacing w:lineRule="auto" w:line="240"/>
              <w:ind w:hanging="0"/>
              <w:jc w:val="center"/>
              <w:rPr/>
            </w:pPr>
            <w:r>
              <w:rPr>
                <w:rFonts w:cs="Times New Roman"/>
                <w:lang w:bidi="ru-RU"/>
              </w:rPr>
              <w:t>12.00</w:t>
            </w:r>
          </w:p>
        </w:tc>
      </w:tr>
    </w:tbl>
    <w:p>
      <w:pPr>
        <w:pStyle w:val="Normal"/>
        <w:spacing w:lineRule="auto" w:line="240" w:before="10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0" w:leader="none"/>
        </w:tabs>
        <w:suppressAutoHyphens w:val="true"/>
        <w:spacing w:lineRule="auto" w:line="240" w:before="10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sectPr>
      <w:type w:val="nextPage"/>
      <w:pgSz w:w="11906" w:h="16838"/>
      <w:pgMar w:left="1448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Times New Roman CYR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202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b4595"/>
    <w:pPr>
      <w:widowControl/>
      <w:bidi w:val="0"/>
      <w:spacing w:before="0" w:after="120"/>
      <w:ind w:firstLine="720"/>
      <w:jc w:val="both"/>
    </w:pPr>
    <w:rPr>
      <w:rFonts w:ascii="Times New Roman" w:hAnsi="Times New Roman" w:eastAsia="Times New Roman" w:cs="Times New Roman"/>
      <w:color w:val="00000A"/>
      <w:sz w:val="28"/>
      <w:szCs w:val="20"/>
      <w:lang w:val="ru-RU" w:eastAsia="ru-RU" w:bidi="ar-SA"/>
    </w:rPr>
  </w:style>
  <w:style w:type="paragraph" w:styleId="1">
    <w:name w:val="Заголовок 1"/>
    <w:basedOn w:val="Normal"/>
    <w:link w:val="10"/>
    <w:qFormat/>
    <w:rsid w:val="00fa13ea"/>
    <w:pPr>
      <w:keepNext/>
      <w:spacing w:before="240" w:after="60"/>
      <w:ind w:hanging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Заголовок 2"/>
    <w:basedOn w:val="Normal"/>
    <w:pPr>
      <w:keepNext/>
      <w:spacing w:lineRule="auto" w:line="240" w:before="480" w:after="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4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Style13" w:customStyle="1">
    <w:name w:val="Нижний колонтитул Знак"/>
    <w:basedOn w:val="DefaultParagraphFont"/>
    <w:link w:val="a6"/>
    <w:uiPriority w:val="99"/>
    <w:semiHidden/>
    <w:qFormat/>
    <w:rsid w:val="004503f3"/>
    <w:rPr>
      <w:rFonts w:ascii="Times New Roman" w:hAnsi="Times New Roman" w:eastAsia="Times New Roman"/>
      <w:sz w:val="28"/>
    </w:rPr>
  </w:style>
  <w:style w:type="character" w:styleId="11" w:customStyle="1">
    <w:name w:val="Заголовок 1 Знак"/>
    <w:basedOn w:val="DefaultParagraphFont"/>
    <w:link w:val="1"/>
    <w:qFormat/>
    <w:rsid w:val="00fa13ea"/>
    <w:rPr>
      <w:rFonts w:ascii="Cambria" w:hAnsi="Cambria" w:eastAsia="Times New Roman"/>
      <w:b/>
      <w:bCs/>
      <w:sz w:val="32"/>
      <w:szCs w:val="32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fa13ea"/>
    <w:rPr>
      <w:rFonts w:ascii="Tahoma" w:hAnsi="Tahoma" w:eastAsia="Times New Roman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Footnotereference">
    <w:name w:val="footnote reference"/>
    <w:qFormat/>
    <w:rPr>
      <w:sz w:val="22"/>
      <w:vertAlign w:val="superscript"/>
    </w:rPr>
  </w:style>
  <w:style w:type="character" w:styleId="Style16">
    <w:name w:val="Символ сноски"/>
    <w:qFormat/>
    <w:rPr/>
  </w:style>
  <w:style w:type="character" w:styleId="Style17">
    <w:name w:val="Привязка сноски"/>
    <w:rPr>
      <w:vertAlign w:val="superscript"/>
    </w:rPr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ы концевой сноски"/>
    <w:qFormat/>
    <w:rPr/>
  </w:style>
  <w:style w:type="character" w:styleId="ListLabel6">
    <w:name w:val="ListLabel 6"/>
    <w:qFormat/>
    <w:rPr>
      <w:rFonts w:ascii="Times New Roman" w:hAnsi="Times New Roman"/>
      <w:sz w:val="28"/>
      <w:szCs w:val="28"/>
    </w:rPr>
  </w:style>
  <w:style w:type="character" w:styleId="ListLabel7">
    <w:name w:val="ListLabel 7"/>
    <w:qFormat/>
    <w:rPr>
      <w:sz w:val="28"/>
      <w:szCs w:val="28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21">
    <w:name w:val="Основной текст"/>
    <w:basedOn w:val="Normal"/>
    <w:pPr>
      <w:spacing w:lineRule="auto" w:line="288" w:before="0" w:after="140"/>
    </w:pPr>
    <w:rPr/>
  </w:style>
  <w:style w:type="paragraph" w:styleId="Style22">
    <w:name w:val="Список"/>
    <w:basedOn w:val="Style21"/>
    <w:pPr/>
    <w:rPr>
      <w:rFonts w:cs="FreeSans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113204"/>
    <w:pPr>
      <w:spacing w:before="0" w:after="120"/>
      <w:ind w:left="720" w:firstLine="720"/>
      <w:contextualSpacing/>
    </w:pPr>
    <w:rPr/>
  </w:style>
  <w:style w:type="paragraph" w:styleId="Style25">
    <w:name w:val="Верхний колонтитул"/>
    <w:basedOn w:val="Normal"/>
    <w:link w:val="a5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Style26">
    <w:name w:val="Нижний колонтитул"/>
    <w:basedOn w:val="Normal"/>
    <w:link w:val="a7"/>
    <w:uiPriority w:val="99"/>
    <w:semiHidden/>
    <w:unhideWhenUsed/>
    <w:rsid w:val="004503f3"/>
    <w:pPr>
      <w:tabs>
        <w:tab w:val="center" w:pos="4677" w:leader="none"/>
        <w:tab w:val="right" w:pos="9355" w:leader="none"/>
      </w:tabs>
      <w:spacing w:before="0" w:after="0"/>
    </w:pPr>
    <w:rPr/>
  </w:style>
  <w:style w:type="paragraph" w:styleId="FR3" w:customStyle="1">
    <w:name w:val="FR3"/>
    <w:qFormat/>
    <w:rsid w:val="003a3ada"/>
    <w:pPr>
      <w:widowControl w:val="false"/>
      <w:bidi w:val="0"/>
      <w:spacing w:lineRule="auto" w:line="300" w:before="140" w:after="0"/>
      <w:ind w:right="200" w:firstLine="520"/>
      <w:jc w:val="both"/>
    </w:pPr>
    <w:rPr>
      <w:rFonts w:ascii="Times New Roman" w:hAnsi="Times New Roman" w:eastAsia="Times New Roman" w:cs="Times New Roman"/>
      <w:color w:val="00000A"/>
      <w:sz w:val="16"/>
      <w:szCs w:val="16"/>
      <w:lang w:val="ru-RU" w:eastAsia="ru-RU" w:bidi="ar-SA"/>
    </w:rPr>
  </w:style>
  <w:style w:type="paragraph" w:styleId="Style27" w:customStyle="1">
    <w:name w:val="Таблица"/>
    <w:basedOn w:val="Normal"/>
    <w:qFormat/>
    <w:rsid w:val="00fa13ea"/>
    <w:pPr>
      <w:spacing w:before="0" w:after="0"/>
      <w:ind w:hanging="0"/>
      <w:jc w:val="left"/>
    </w:pPr>
    <w:rPr>
      <w:sz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fa13ea"/>
    <w:pPr>
      <w:spacing w:before="0" w:after="0"/>
    </w:pPr>
    <w:rPr>
      <w:rFonts w:ascii="Tahoma" w:hAnsi="Tahoma" w:cs="Tahoma"/>
      <w:sz w:val="16"/>
      <w:szCs w:val="16"/>
    </w:rPr>
  </w:style>
  <w:style w:type="paragraph" w:styleId="Style28">
    <w:name w:val="Содержимое таблицы"/>
    <w:basedOn w:val="Normal"/>
    <w:qFormat/>
    <w:pPr/>
    <w:rPr/>
  </w:style>
  <w:style w:type="paragraph" w:styleId="Style29">
    <w:name w:val="Заголовок таблицы"/>
    <w:basedOn w:val="Style28"/>
    <w:qFormat/>
    <w:pPr/>
    <w:rPr/>
  </w:style>
  <w:style w:type="paragraph" w:styleId="ConsPlusNonformat">
    <w:name w:val="ConsPlusNonformat"/>
    <w:qFormat/>
    <w:pPr>
      <w:widowControl w:val="false"/>
      <w:suppressAutoHyphens w:val="true"/>
      <w:bidi w:val="0"/>
      <w:spacing w:lineRule="auto" w:line="240"/>
      <w:jc w:val="left"/>
    </w:pPr>
    <w:rPr>
      <w:rFonts w:ascii="Courier New" w:hAnsi="Courier New" w:eastAsia="Times New Roman" w:cs="Courier New"/>
      <w:color w:val="00000A"/>
      <w:sz w:val="28"/>
      <w:szCs w:val="20"/>
      <w:lang w:val="ru-RU" w:eastAsia="zh-CN" w:bidi="ar-SA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Default">
    <w:name w:val="Default"/>
    <w:qFormat/>
    <w:pPr>
      <w:widowControl/>
      <w:bidi w:val="0"/>
      <w:spacing w:lineRule="auto" w:line="240"/>
      <w:jc w:val="left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styleId="12">
    <w:name w:val="Обычный1"/>
    <w:qFormat/>
    <w:pPr>
      <w:widowControl w:val="false"/>
      <w:bidi w:val="0"/>
      <w:spacing w:lineRule="auto" w:line="360"/>
      <w:ind w:firstLine="567"/>
      <w:jc w:val="both"/>
    </w:pPr>
    <w:rPr>
      <w:rFonts w:ascii="Times New Roman" w:hAnsi="Times New Roman" w:eastAsia="Times New Roman" w:cs="Times New Roman"/>
      <w:color w:val="00000A"/>
      <w:sz w:val="26"/>
      <w:szCs w:val="20"/>
      <w:lang w:val="ru-RU" w:eastAsia="ru-RU" w:bidi="ar-SA"/>
    </w:rPr>
  </w:style>
  <w:style w:type="paragraph" w:styleId="Style30">
    <w:name w:val="Сноска"/>
    <w:basedOn w:val="Normal"/>
    <w:pPr/>
    <w:rPr/>
  </w:style>
  <w:style w:type="paragraph" w:styleId="Footnotetext">
    <w:name w:val="footnote text"/>
    <w:basedOn w:val="Normal"/>
    <w:qFormat/>
    <w:pPr>
      <w:keepLines/>
      <w:spacing w:lineRule="auto" w:line="240" w:before="0" w:after="120"/>
      <w:jc w:val="both"/>
    </w:pPr>
    <w:rPr>
      <w:rFonts w:ascii="Times New Roman" w:hAnsi="Times New Roman" w:eastAsia="Batang" w:cs="Times New Roman"/>
      <w:szCs w:val="20"/>
      <w:lang w:eastAsia="ru-RU"/>
    </w:rPr>
  </w:style>
  <w:style w:type="paragraph" w:styleId="ConsPlusNormal">
    <w:name w:val="ConsPlusNormal"/>
    <w:qFormat/>
    <w:pPr>
      <w:widowControl w:val="false"/>
      <w:bidi w:val="0"/>
      <w:spacing w:lineRule="auto" w:line="24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Style31">
    <w:name w:val="Другое"/>
    <w:basedOn w:val="Normal"/>
    <w:qFormat/>
    <w:pPr>
      <w:widowControl w:val="false"/>
      <w:shd w:val="clear" w:color="auto" w:fill="FFFFFF"/>
      <w:spacing w:before="100" w:after="0"/>
      <w:ind w:firstLine="400"/>
    </w:pPr>
    <w:rPr>
      <w:sz w:val="28"/>
      <w:szCs w:val="2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D6CC-937C-416F-8239-833F5951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Резерв УИК 1</Template>
  <TotalTime>713</TotalTime>
  <Application>LibreOffice/5.0.3.2$Linux_x86 LibreOffice_project/00m0$Build-2</Application>
  <Paragraphs>44</Paragraphs>
  <Company>Voskhod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2016-05-10T13:47:00Z</dcterms:created>
  <dc:creator>admin</dc:creator>
  <dc:language>ru-RU</dc:language>
  <cp:lastPrinted>2013-04-10T09:13:00Z</cp:lastPrinted>
  <dcterms:modified xsi:type="dcterms:W3CDTF">2022-08-18T16:08:06Z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Voskhod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