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7F" w:rsidRDefault="00FF7C7F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FF7C7F" w:rsidRDefault="00FF7C7F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FF7C7F" w:rsidRDefault="005240A3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7F" w:rsidRDefault="00FF7C7F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FF7C7F" w:rsidRDefault="005240A3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FF7C7F" w:rsidRDefault="00FF7C7F">
      <w:pPr>
        <w:rPr>
          <w:b/>
          <w:bCs/>
          <w:color w:val="000000"/>
          <w:sz w:val="32"/>
          <w:szCs w:val="32"/>
        </w:rPr>
      </w:pPr>
    </w:p>
    <w:p w:rsidR="00FF7C7F" w:rsidRDefault="005240A3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FF7C7F" w:rsidRDefault="005240A3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FF7C7F" w:rsidRDefault="005240A3">
      <w:pPr>
        <w:pStyle w:val="1"/>
      </w:pPr>
      <w:r>
        <w:rPr>
          <w:spacing w:val="80"/>
        </w:rPr>
        <w:t>РЕШЕНИЕ</w:t>
      </w:r>
    </w:p>
    <w:p w:rsidR="00FF7C7F" w:rsidRDefault="00FF7C7F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FF7C7F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F7C7F" w:rsidRDefault="005240A3">
            <w:r>
              <w:rPr>
                <w:lang w:val="en-US"/>
              </w:rPr>
              <w:t>22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F7C7F" w:rsidRDefault="005240A3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F7C7F" w:rsidRDefault="005240A3">
            <w:r>
              <w:t>16/85</w:t>
            </w:r>
          </w:p>
        </w:tc>
      </w:tr>
    </w:tbl>
    <w:p w:rsidR="00FF7C7F" w:rsidRDefault="00FF7C7F">
      <w:pPr>
        <w:pStyle w:val="af3"/>
      </w:pPr>
    </w:p>
    <w:p w:rsidR="00FF7C7F" w:rsidRDefault="005240A3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FF7C7F" w:rsidRDefault="00FF7C7F">
      <w:pPr>
        <w:spacing w:after="0"/>
        <w:ind w:firstLine="0"/>
        <w:rPr>
          <w:rFonts w:ascii="Nimbus Roman No9 L" w:hAnsi="Nimbus Roman No9 L"/>
          <w:szCs w:val="28"/>
        </w:rPr>
      </w:pPr>
    </w:p>
    <w:p w:rsidR="00FF7C7F" w:rsidRDefault="005240A3">
      <w:pPr>
        <w:widowControl w:val="0"/>
        <w:spacing w:before="100" w:after="0"/>
        <w:jc w:val="center"/>
      </w:pPr>
      <w:bookmarkStart w:id="0" w:name="_Toc519678847"/>
      <w:r>
        <w:rPr>
          <w:b/>
          <w:bCs/>
          <w:szCs w:val="28"/>
          <w:highlight w:val="white"/>
          <w:lang w:bidi="en-US"/>
        </w:rPr>
        <w:t xml:space="preserve">Об избирательных бюллетенях для голосования на </w:t>
      </w:r>
      <w:bookmarkEnd w:id="0"/>
      <w:r>
        <w:rPr>
          <w:b/>
          <w:bCs/>
          <w:szCs w:val="28"/>
          <w:highlight w:val="white"/>
          <w:lang w:bidi="en-US"/>
        </w:rPr>
        <w:t>дополнительных выборах депутата Нижнезалегощенского сельского Совета народных депутатов седьмого созыва по одномандатному избирательному округу №9</w:t>
      </w:r>
    </w:p>
    <w:p w:rsidR="00FF7C7F" w:rsidRDefault="00FF7C7F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FF7C7F" w:rsidRDefault="005240A3">
      <w:pPr>
        <w:spacing w:before="100" w:after="0" w:line="360" w:lineRule="auto"/>
        <w:ind w:firstLine="709"/>
      </w:pPr>
      <w:r>
        <w:rPr>
          <w:szCs w:val="28"/>
        </w:rPr>
        <w:t>В соответствии со статьей 63 Федерального закона от 12 июня 2</w:t>
      </w:r>
      <w:r>
        <w:rPr>
          <w:szCs w:val="28"/>
        </w:rPr>
        <w:t>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</w:t>
      </w:r>
      <w:r>
        <w:rPr>
          <w:szCs w:val="28"/>
        </w:rPr>
        <w:t>е и проведению выборов в органы местного самоуправления, местного референдума на территории Орловской области,</w:t>
      </w:r>
      <w:r>
        <w:rPr>
          <w:color w:val="000000"/>
          <w:szCs w:val="28"/>
        </w:rPr>
        <w:t xml:space="preserve"> решением  территориальной избирательной комиссии Залегощенского района от 24 июня 2022 года № 9/19 </w:t>
      </w:r>
      <w:r>
        <w:rPr>
          <w:szCs w:val="28"/>
        </w:rPr>
        <w:t>«</w:t>
      </w:r>
      <w:r>
        <w:rPr>
          <w:bCs/>
          <w:szCs w:val="28"/>
          <w:lang w:bidi="en-US"/>
        </w:rPr>
        <w:t>О возложении полномочий окружных избирательных комиссий одномандатных избирательных округов по дополнительным выборам депутата Нижнезалегощенского Совета народных депутатов седьмого созыва по одномандатному избирательному округу №9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</w:t>
      </w:r>
      <w:r>
        <w:rPr>
          <w:color w:val="000000"/>
          <w:szCs w:val="28"/>
        </w:rPr>
        <w:lastRenderedPageBreak/>
        <w:t>избир</w:t>
      </w:r>
      <w:r>
        <w:rPr>
          <w:color w:val="000000"/>
          <w:szCs w:val="28"/>
        </w:rPr>
        <w:t xml:space="preserve">ательную комиссию </w:t>
      </w:r>
      <w:r>
        <w:rPr>
          <w:szCs w:val="28"/>
        </w:rPr>
        <w:t xml:space="preserve"> Залегощенского района</w:t>
      </w:r>
      <w:r>
        <w:rPr>
          <w:color w:val="000000"/>
          <w:szCs w:val="28"/>
        </w:rPr>
        <w:t xml:space="preserve">»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FF7C7F" w:rsidRDefault="005240A3">
      <w:pPr>
        <w:spacing w:before="100" w:after="0" w:line="360" w:lineRule="auto"/>
        <w:ind w:firstLine="709"/>
      </w:pPr>
      <w:r>
        <w:rPr>
          <w:szCs w:val="28"/>
        </w:rPr>
        <w:t xml:space="preserve">1.  Утвердить число избирательных бюллетеней для голосования </w:t>
      </w:r>
      <w:r>
        <w:rPr>
          <w:bCs/>
          <w:szCs w:val="28"/>
        </w:rPr>
        <w:t xml:space="preserve">на </w:t>
      </w:r>
      <w:r>
        <w:rPr>
          <w:szCs w:val="28"/>
        </w:rPr>
        <w:t xml:space="preserve">дополнительных выборах </w:t>
      </w:r>
      <w:r>
        <w:rPr>
          <w:szCs w:val="28"/>
        </w:rPr>
        <w:t xml:space="preserve">депутата </w:t>
      </w:r>
      <w:r>
        <w:rPr>
          <w:bCs/>
          <w:szCs w:val="28"/>
          <w:lang w:bidi="en-US"/>
        </w:rPr>
        <w:t>Нижнезалегощенского сельского Совета народных деп</w:t>
      </w:r>
      <w:r>
        <w:rPr>
          <w:bCs/>
          <w:szCs w:val="28"/>
          <w:lang w:bidi="en-US"/>
        </w:rPr>
        <w:t>утатов седьмого созыва по </w:t>
      </w:r>
      <w:r>
        <w:rPr>
          <w:szCs w:val="28"/>
        </w:rPr>
        <w:t>одномандатному избирательному округу №9</w:t>
      </w:r>
      <w:r>
        <w:rPr>
          <w:bCs/>
          <w:szCs w:val="28"/>
        </w:rPr>
        <w:t>:</w:t>
      </w:r>
    </w:p>
    <w:p w:rsidR="00FF7C7F" w:rsidRDefault="005240A3">
      <w:pPr>
        <w:shd w:val="clear" w:color="auto" w:fill="FFFFFF" w:themeFill="background1"/>
        <w:spacing w:before="100" w:after="0" w:line="360" w:lineRule="auto"/>
        <w:ind w:firstLine="709"/>
      </w:pPr>
      <w:r>
        <w:rPr>
          <w:bCs/>
          <w:szCs w:val="28"/>
        </w:rPr>
        <w:t>по одномандатному избирательному округу</w:t>
      </w:r>
      <w:r>
        <w:rPr>
          <w:szCs w:val="28"/>
        </w:rPr>
        <w:t xml:space="preserve"> № 9 – 175 (сто семьдесят пять)</w:t>
      </w:r>
      <w:r>
        <w:rPr>
          <w:bCs/>
          <w:szCs w:val="28"/>
        </w:rPr>
        <w:t xml:space="preserve"> </w:t>
      </w:r>
      <w:r>
        <w:rPr>
          <w:szCs w:val="28"/>
        </w:rPr>
        <w:t>штук.</w:t>
      </w:r>
    </w:p>
    <w:p w:rsidR="00FF7C7F" w:rsidRDefault="005240A3">
      <w:pPr>
        <w:spacing w:before="100" w:after="0" w:line="360" w:lineRule="auto"/>
        <w:ind w:firstLine="709"/>
      </w:pPr>
      <w:r>
        <w:rPr>
          <w:color w:val="000000"/>
          <w:szCs w:val="28"/>
        </w:rPr>
        <w:t xml:space="preserve">2.  Утвердить форму избирательного бюллетеня для голосования </w:t>
      </w:r>
      <w:r>
        <w:rPr>
          <w:bCs/>
          <w:szCs w:val="28"/>
          <w:lang w:bidi="en-US"/>
        </w:rPr>
        <w:t>на </w:t>
      </w:r>
      <w:r>
        <w:rPr>
          <w:szCs w:val="28"/>
        </w:rPr>
        <w:t xml:space="preserve">дополнительных выборах </w:t>
      </w:r>
      <w:r>
        <w:rPr>
          <w:szCs w:val="28"/>
        </w:rPr>
        <w:t xml:space="preserve">депутата </w:t>
      </w:r>
      <w:r>
        <w:rPr>
          <w:bCs/>
          <w:szCs w:val="28"/>
          <w:lang w:bidi="en-US"/>
        </w:rPr>
        <w:t>Нижнезалегощенского сельского Совета народных депутатов седьмого созыва по </w:t>
      </w:r>
      <w:r>
        <w:rPr>
          <w:szCs w:val="28"/>
        </w:rPr>
        <w:t>одномандатному избирательному округу №9</w:t>
      </w:r>
      <w:r>
        <w:rPr>
          <w:color w:val="000000"/>
          <w:szCs w:val="28"/>
        </w:rPr>
        <w:t xml:space="preserve"> (прилагается).</w:t>
      </w:r>
    </w:p>
    <w:p w:rsidR="00FF7C7F" w:rsidRDefault="005240A3" w:rsidP="00E7391C">
      <w:pPr>
        <w:pStyle w:val="afa"/>
        <w:shd w:val="clear" w:color="auto" w:fill="FFFFFF"/>
        <w:spacing w:line="360" w:lineRule="auto"/>
        <w:ind w:firstLine="709"/>
      </w:pPr>
      <w:r>
        <w:rPr>
          <w:color w:val="000000"/>
          <w:sz w:val="28"/>
          <w:szCs w:val="28"/>
        </w:rPr>
        <w:t>3.  Утвердить текст</w:t>
      </w:r>
      <w:r>
        <w:rPr>
          <w:color w:val="000000"/>
          <w:sz w:val="28"/>
          <w:szCs w:val="28"/>
        </w:rPr>
        <w:t xml:space="preserve"> избирательн</w:t>
      </w:r>
      <w:r w:rsidR="00E7391C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бюллетен</w:t>
      </w:r>
      <w:r w:rsidR="00E7391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для голосования </w:t>
      </w:r>
      <w:r>
        <w:rPr>
          <w:bCs/>
          <w:sz w:val="28"/>
          <w:szCs w:val="28"/>
          <w:lang w:bidi="en-US"/>
        </w:rPr>
        <w:t>на </w:t>
      </w:r>
      <w:r>
        <w:rPr>
          <w:sz w:val="28"/>
          <w:szCs w:val="28"/>
        </w:rPr>
        <w:t xml:space="preserve">дополнительных выборах депутата </w:t>
      </w:r>
      <w:r>
        <w:rPr>
          <w:bCs/>
          <w:sz w:val="28"/>
          <w:szCs w:val="28"/>
          <w:lang w:bidi="en-US"/>
        </w:rPr>
        <w:t>Нижнезалегощенского</w:t>
      </w:r>
      <w:r>
        <w:rPr>
          <w:bCs/>
          <w:sz w:val="28"/>
          <w:szCs w:val="28"/>
          <w:lang w:bidi="en-US"/>
        </w:rPr>
        <w:t xml:space="preserve"> сельского</w:t>
      </w:r>
      <w:r>
        <w:rPr>
          <w:bCs/>
          <w:sz w:val="28"/>
          <w:szCs w:val="28"/>
          <w:lang w:bidi="en-US"/>
        </w:rPr>
        <w:t xml:space="preserve"> Совета народных депутатов </w:t>
      </w:r>
      <w:r>
        <w:rPr>
          <w:bCs/>
          <w:sz w:val="28"/>
          <w:szCs w:val="28"/>
          <w:lang w:bidi="en-US"/>
        </w:rPr>
        <w:t>седьмого</w:t>
      </w:r>
      <w:r>
        <w:rPr>
          <w:bCs/>
          <w:sz w:val="28"/>
          <w:szCs w:val="28"/>
          <w:lang w:bidi="en-US"/>
        </w:rPr>
        <w:t xml:space="preserve"> созыва по </w:t>
      </w:r>
      <w:r>
        <w:rPr>
          <w:sz w:val="28"/>
          <w:szCs w:val="28"/>
        </w:rPr>
        <w:t>одномандатному избирательному округу №9</w:t>
      </w:r>
      <w:r>
        <w:rPr>
          <w:sz w:val="28"/>
          <w:szCs w:val="28"/>
        </w:rPr>
        <w:t xml:space="preserve"> (приложение № 1).</w:t>
      </w:r>
    </w:p>
    <w:p w:rsidR="00FF7C7F" w:rsidRDefault="005240A3">
      <w:pPr>
        <w:spacing w:before="100" w:after="0" w:line="360" w:lineRule="auto"/>
        <w:ind w:firstLine="709"/>
      </w:pPr>
      <w:r>
        <w:rPr>
          <w:color w:val="000000"/>
          <w:szCs w:val="28"/>
        </w:rPr>
        <w:t xml:space="preserve">4.  Обеспечить изготовление избирательных бюллетеней путем осуществления закупки избирательных бюллетеней  </w:t>
      </w:r>
      <w:r>
        <w:rPr>
          <w:color w:val="000000"/>
          <w:szCs w:val="28"/>
        </w:rPr>
        <w:t>в ОО «Гуттенберг»</w:t>
      </w:r>
      <w:r>
        <w:rPr>
          <w:color w:val="000000"/>
          <w:szCs w:val="28"/>
          <w:shd w:val="clear" w:color="auto" w:fill="FFFFFF"/>
        </w:rPr>
        <w:t>.</w:t>
      </w:r>
    </w:p>
    <w:p w:rsidR="00FF7C7F" w:rsidRDefault="005240A3">
      <w:pPr>
        <w:spacing w:before="100" w:after="0" w:line="360" w:lineRule="auto"/>
        <w:ind w:firstLine="709"/>
      </w:pPr>
      <w:r>
        <w:rPr>
          <w:szCs w:val="28"/>
        </w:rPr>
        <w:t xml:space="preserve">5.  Передачу избирательных бюллетеней </w:t>
      </w:r>
      <w:r>
        <w:rPr>
          <w:rFonts w:ascii="Times New Roman CYR" w:hAnsi="Times New Roman CYR" w:cs="Times New Roman CYR"/>
          <w:szCs w:val="28"/>
        </w:rPr>
        <w:t>участковым избирательным комиссиям осуществить не позднее 7 сентября 2022 года.</w:t>
      </w:r>
    </w:p>
    <w:p w:rsidR="00FF7C7F" w:rsidRDefault="005240A3">
      <w:pPr>
        <w:widowControl w:val="0"/>
        <w:spacing w:before="100" w:after="0" w:line="360" w:lineRule="auto"/>
        <w:ind w:firstLine="709"/>
      </w:pPr>
      <w:r>
        <w:rPr>
          <w:bCs/>
          <w:color w:val="000000"/>
          <w:szCs w:val="28"/>
          <w:highlight w:val="white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дополнительных выборов депутата </w:t>
      </w:r>
      <w:r>
        <w:rPr>
          <w:bCs/>
          <w:color w:val="000000"/>
          <w:szCs w:val="28"/>
          <w:highlight w:val="white"/>
          <w:lang w:bidi="en-US"/>
        </w:rPr>
        <w:t>Нижнезалегощенского сельского Совета народных депутатов седь</w:t>
      </w:r>
      <w:r>
        <w:rPr>
          <w:bCs/>
          <w:color w:val="000000"/>
          <w:szCs w:val="28"/>
          <w:highlight w:val="white"/>
          <w:lang w:bidi="en-US"/>
        </w:rPr>
        <w:t>мого созыва по </w:t>
      </w:r>
      <w:r>
        <w:rPr>
          <w:bCs/>
          <w:color w:val="000000"/>
          <w:szCs w:val="28"/>
          <w:highlight w:val="white"/>
        </w:rPr>
        <w:t>одномандатному избирательному округу №9.</w:t>
      </w:r>
    </w:p>
    <w:p w:rsidR="00FF7C7F" w:rsidRDefault="005240A3">
      <w:pPr>
        <w:spacing w:after="0" w:line="360" w:lineRule="auto"/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FF7C7F" w:rsidRDefault="005240A3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lastRenderedPageBreak/>
        <w:t xml:space="preserve"> </w:t>
      </w:r>
      <w:r>
        <w:rPr>
          <w:szCs w:val="28"/>
        </w:rPr>
        <w:t>4.  Разместить настоящее решение на сайте</w:t>
      </w:r>
      <w:r>
        <w:rPr>
          <w:szCs w:val="28"/>
        </w:rPr>
        <w:t xml:space="preserve">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FF7C7F" w:rsidRDefault="00FF7C7F">
      <w:pPr>
        <w:spacing w:after="0" w:line="360" w:lineRule="auto"/>
        <w:ind w:firstLine="709"/>
        <w:rPr>
          <w:szCs w:val="28"/>
        </w:rPr>
      </w:pPr>
    </w:p>
    <w:p w:rsidR="00FF7C7F" w:rsidRDefault="005240A3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5240A3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 xml:space="preserve">Секретарь                                     </w:t>
      </w:r>
      <w:r>
        <w:rPr>
          <w:sz w:val="28"/>
          <w:szCs w:val="28"/>
        </w:rPr>
        <w:t xml:space="preserve">                                   Соколенко И.Е.</w:t>
      </w:r>
      <w:r>
        <w:rPr>
          <w:sz w:val="28"/>
          <w:szCs w:val="28"/>
        </w:rPr>
        <w:t xml:space="preserve"> </w:t>
      </w: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FF7C7F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FF7C7F" w:rsidRDefault="005240A3">
      <w:pPr>
        <w:keepNext/>
        <w:spacing w:before="100" w:after="0"/>
        <w:jc w:val="right"/>
        <w:outlineLvl w:val="2"/>
      </w:pPr>
      <w:r>
        <w:rPr>
          <w:sz w:val="20"/>
        </w:rPr>
        <w:lastRenderedPageBreak/>
        <w:t>УТВЕРЖДЕНА</w:t>
      </w:r>
    </w:p>
    <w:p w:rsidR="00FF7C7F" w:rsidRDefault="005240A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FF7C7F" w:rsidRDefault="005240A3">
      <w:pPr>
        <w:spacing w:before="100" w:after="0"/>
        <w:jc w:val="right"/>
        <w:rPr>
          <w:sz w:val="20"/>
        </w:rPr>
      </w:pPr>
      <w:r>
        <w:rPr>
          <w:sz w:val="20"/>
        </w:rPr>
        <w:t>избирательной комиссии</w:t>
      </w:r>
    </w:p>
    <w:p w:rsidR="00FF7C7F" w:rsidRDefault="005240A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 Залегощенского района </w:t>
      </w:r>
    </w:p>
    <w:p w:rsidR="00FF7C7F" w:rsidRDefault="005240A3">
      <w:pPr>
        <w:spacing w:before="100" w:after="0"/>
        <w:ind w:firstLine="0"/>
        <w:jc w:val="right"/>
      </w:pPr>
      <w:r>
        <w:rPr>
          <w:color w:val="000000"/>
          <w:sz w:val="20"/>
        </w:rPr>
        <w:t>от 2</w:t>
      </w:r>
      <w:r w:rsidR="00E7391C">
        <w:rPr>
          <w:color w:val="000000"/>
          <w:sz w:val="20"/>
        </w:rPr>
        <w:t>3</w:t>
      </w:r>
      <w:r>
        <w:rPr>
          <w:color w:val="000000"/>
          <w:sz w:val="20"/>
        </w:rPr>
        <w:t xml:space="preserve"> августа 2022 г. № 16/85</w:t>
      </w:r>
    </w:p>
    <w:p w:rsidR="00FF7C7F" w:rsidRDefault="00FF7C7F">
      <w:pPr>
        <w:spacing w:before="100" w:after="0" w:line="24" w:lineRule="atLeast"/>
        <w:ind w:firstLine="0"/>
        <w:jc w:val="right"/>
        <w:rPr>
          <w:color w:val="000000"/>
        </w:rPr>
      </w:pPr>
    </w:p>
    <w:p w:rsidR="00FF7C7F" w:rsidRDefault="005240A3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 xml:space="preserve">Форма избирательного бюллетеня для голосования </w:t>
      </w:r>
    </w:p>
    <w:p w:rsidR="00FF7C7F" w:rsidRDefault="005240A3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 xml:space="preserve">на  дополнительных выборах депутата </w:t>
      </w:r>
      <w:r>
        <w:rPr>
          <w:b/>
          <w:bCs/>
          <w:color w:val="000000"/>
          <w:szCs w:val="28"/>
          <w:lang w:bidi="en-US"/>
        </w:rPr>
        <w:t>Нижнезалегощенского сельского Совета народных депутатов седьмого созыва по </w:t>
      </w:r>
      <w:r>
        <w:rPr>
          <w:b/>
          <w:color w:val="000000"/>
          <w:szCs w:val="28"/>
        </w:rPr>
        <w:t>одномандатному избирательному округу №9</w:t>
      </w:r>
    </w:p>
    <w:tbl>
      <w:tblPr>
        <w:tblW w:w="10773" w:type="dxa"/>
        <w:tblInd w:w="-1122" w:type="dxa"/>
        <w:tblBorders>
          <w:top w:val="single" w:sz="24" w:space="0" w:color="00000A"/>
          <w:left w:val="single" w:sz="24" w:space="0" w:color="00000A"/>
          <w:bottom w:val="single" w:sz="24" w:space="0" w:color="00000A"/>
          <w:insideH w:val="single" w:sz="24" w:space="0" w:color="00000A"/>
        </w:tblBorders>
        <w:tblCellMar>
          <w:left w:w="-30" w:type="dxa"/>
          <w:right w:w="28" w:type="dxa"/>
        </w:tblCellMar>
        <w:tblLook w:val="0000"/>
      </w:tblPr>
      <w:tblGrid>
        <w:gridCol w:w="2449"/>
        <w:gridCol w:w="5670"/>
        <w:gridCol w:w="1661"/>
        <w:gridCol w:w="993"/>
      </w:tblGrid>
      <w:tr w:rsidR="00FF7C7F">
        <w:trPr>
          <w:cantSplit/>
          <w:trHeight w:val="2265"/>
        </w:trPr>
        <w:tc>
          <w:tcPr>
            <w:tcW w:w="8119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FF7C7F" w:rsidRPr="00E7391C" w:rsidRDefault="005240A3">
            <w:pPr>
              <w:spacing w:before="120" w:after="0"/>
              <w:jc w:val="center"/>
              <w:outlineLvl w:val="1"/>
            </w:pPr>
            <w:r w:rsidRPr="00E7391C">
              <w:rPr>
                <w:bCs/>
                <w:szCs w:val="28"/>
              </w:rPr>
              <w:t>ИЗБИРАТЕЛЬНЫЙ  БЮЛЛЕТЕНЬ</w:t>
            </w:r>
          </w:p>
          <w:p w:rsidR="00FF7C7F" w:rsidRPr="00E7391C" w:rsidRDefault="005240A3">
            <w:pPr>
              <w:spacing w:before="100" w:after="0"/>
              <w:jc w:val="center"/>
            </w:pPr>
            <w:r w:rsidRPr="00E7391C">
              <w:rPr>
                <w:bCs/>
                <w:sz w:val="24"/>
                <w:szCs w:val="24"/>
              </w:rPr>
              <w:t xml:space="preserve">для голосования на дополнительных выборах депутата </w:t>
            </w:r>
            <w:r w:rsidRPr="00E7391C">
              <w:rPr>
                <w:bCs/>
                <w:sz w:val="24"/>
                <w:szCs w:val="24"/>
                <w:lang w:bidi="en-US"/>
              </w:rPr>
              <w:t>Нижнезалегощенского</w:t>
            </w:r>
            <w:r w:rsidRPr="00E7391C">
              <w:rPr>
                <w:bCs/>
                <w:sz w:val="24"/>
                <w:szCs w:val="24"/>
              </w:rPr>
              <w:t xml:space="preserve"> сельского</w:t>
            </w:r>
            <w:r w:rsidRPr="00E7391C">
              <w:rPr>
                <w:bCs/>
                <w:sz w:val="24"/>
                <w:szCs w:val="24"/>
              </w:rPr>
              <w:t xml:space="preserve"> Совета народных депутатов седьмого созыва по одномандатному избирательному округу №9</w:t>
            </w:r>
            <w:r w:rsidRPr="00E7391C">
              <w:rPr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FF7C7F" w:rsidRPr="00E7391C" w:rsidRDefault="005240A3">
            <w:pPr>
              <w:spacing w:before="100" w:after="0"/>
              <w:jc w:val="center"/>
            </w:pPr>
            <w:r w:rsidRPr="00E7391C">
              <w:rPr>
                <w:sz w:val="24"/>
                <w:szCs w:val="24"/>
              </w:rPr>
              <w:t>11 сентября 2022 года</w:t>
            </w:r>
          </w:p>
          <w:p w:rsidR="00FF7C7F" w:rsidRDefault="00FF7C7F">
            <w:pPr>
              <w:spacing w:before="100" w:after="0"/>
              <w:jc w:val="center"/>
            </w:pPr>
          </w:p>
        </w:tc>
        <w:tc>
          <w:tcPr>
            <w:tcW w:w="2654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</w:tcPr>
          <w:p w:rsidR="00FF7C7F" w:rsidRDefault="00FF7C7F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FF7C7F" w:rsidRDefault="005240A3">
            <w:pPr>
              <w:tabs>
                <w:tab w:val="left" w:pos="7030"/>
              </w:tabs>
              <w:suppressAutoHyphens/>
              <w:spacing w:before="100" w:after="100"/>
              <w:jc w:val="center"/>
            </w:pPr>
            <w:r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16"/>
                <w:szCs w:val="16"/>
              </w:rPr>
              <w:br/>
              <w:t xml:space="preserve">с правом решающего голоса </w:t>
            </w:r>
            <w:r>
              <w:rPr>
                <w:sz w:val="16"/>
                <w:szCs w:val="16"/>
              </w:rPr>
              <w:br/>
              <w:t xml:space="preserve">и печати участковой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избирательной комиссии)</w:t>
            </w:r>
          </w:p>
        </w:tc>
      </w:tr>
      <w:tr w:rsidR="00FF7C7F">
        <w:trPr>
          <w:cantSplit/>
        </w:trPr>
        <w:tc>
          <w:tcPr>
            <w:tcW w:w="10773" w:type="dxa"/>
            <w:gridSpan w:val="4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FF7C7F" w:rsidRDefault="005240A3">
            <w:pPr>
              <w:spacing w:before="100" w:after="0"/>
              <w:jc w:val="center"/>
              <w:outlineLvl w:val="4"/>
            </w:pPr>
            <w:r>
              <w:rPr>
                <w:rFonts w:ascii="Arial" w:hAnsi="Arial"/>
                <w:b/>
                <w:i/>
                <w:sz w:val="20"/>
              </w:rPr>
              <w:t>РАЗЪЯСНЕНИЕ ПОРЯДКА ЗАПОЛНЕНИЯ ИЗБИРАТЕЛЬНОГО БЮЛЛЕТЕНЯ</w:t>
            </w:r>
          </w:p>
          <w:p w:rsidR="00FF7C7F" w:rsidRDefault="00FF7C7F">
            <w:pPr>
              <w:tabs>
                <w:tab w:val="left" w:pos="7030"/>
              </w:tabs>
              <w:suppressAutoHyphens/>
              <w:spacing w:before="100" w:after="0"/>
              <w:jc w:val="center"/>
              <w:rPr>
                <w:sz w:val="8"/>
                <w:szCs w:val="8"/>
              </w:rPr>
            </w:pPr>
          </w:p>
          <w:p w:rsidR="00FF7C7F" w:rsidRDefault="005240A3" w:rsidP="00E7391C">
            <w:pPr>
              <w:widowControl w:val="0"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  <w:p w:rsidR="00FF7C7F" w:rsidRDefault="005240A3" w:rsidP="00E7391C">
            <w:pPr>
              <w:widowControl w:val="0"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в котором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F7C7F" w:rsidRDefault="005240A3" w:rsidP="00E7391C">
            <w:pPr>
              <w:tabs>
                <w:tab w:val="left" w:pos="7030"/>
              </w:tabs>
              <w:suppressAutoHyphens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изготовленный неофициально, не заверенный подписями двух членов участковой избирательной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F7C7F" w:rsidRDefault="005240A3" w:rsidP="00E7391C">
            <w:pPr>
              <w:tabs>
                <w:tab w:val="left" w:pos="7030"/>
              </w:tabs>
              <w:suppressAutoHyphens/>
              <w:spacing w:before="100" w:after="0"/>
              <w:ind w:right="437" w:firstLine="0"/>
            </w:pPr>
            <w:r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</w:t>
            </w:r>
            <w:r>
              <w:rPr>
                <w:rFonts w:ascii="Arial" w:hAnsi="Arial" w:cs="Arial"/>
                <w:i/>
                <w:sz w:val="16"/>
                <w:szCs w:val="16"/>
              </w:rPr>
              <w:t>збирателя, избирательный бюллетень складывается лицевой стороной внутрь.</w:t>
            </w:r>
          </w:p>
        </w:tc>
      </w:tr>
      <w:tr w:rsidR="00FF7C7F">
        <w:trPr>
          <w:cantSplit/>
          <w:trHeight w:val="6725"/>
        </w:trPr>
        <w:tc>
          <w:tcPr>
            <w:tcW w:w="244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FF7C7F" w:rsidRDefault="005240A3">
            <w:pPr>
              <w:spacing w:before="24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lastRenderedPageBreak/>
              <w:t>ФАМИЛИЯ,</w:t>
            </w: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br/>
              <w:t>имя и отчество</w:t>
            </w:r>
          </w:p>
          <w:p w:rsidR="00FF7C7F" w:rsidRDefault="005240A3">
            <w:pPr>
              <w:spacing w:before="12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FF7C7F" w:rsidRDefault="005240A3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</w:t>
            </w:r>
            <w:r>
              <w:rPr>
                <w:i/>
                <w:iCs/>
                <w:sz w:val="18"/>
                <w:szCs w:val="18"/>
              </w:rPr>
              <w:t>ветствии с датами рождения кандидатов (первыми указываются сведения о старшем кандидате),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</w:t>
            </w:r>
            <w:r>
              <w:rPr>
                <w:i/>
                <w:iCs/>
                <w:sz w:val="18"/>
                <w:szCs w:val="18"/>
              </w:rPr>
              <w:t>чении выборов, также указываются слова «Прежние фамилия, или имя, или отчество:» и прежние фамилия, имя, отчество кандидата.</w:t>
            </w:r>
          </w:p>
          <w:p w:rsidR="00FF7C7F" w:rsidRDefault="005240A3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Год рождения; слова «место жительства:» и наименование субъекта Российской Федерации, района, города, иного населенного пункта, где</w:t>
            </w:r>
            <w:r>
              <w:rPr>
                <w:i/>
                <w:iCs/>
                <w:sz w:val="18"/>
                <w:szCs w:val="18"/>
              </w:rPr>
              <w:t xml:space="preserve">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</w:t>
            </w:r>
            <w:r>
              <w:rPr>
                <w:i/>
                <w:iCs/>
                <w:sz w:val="18"/>
                <w:szCs w:val="18"/>
              </w:rPr>
              <w:t>казываются сведения об этом и наименование соответствующего представительного органа.</w:t>
            </w:r>
          </w:p>
          <w:p w:rsidR="00FF7C7F" w:rsidRDefault="005240A3">
            <w:pPr>
              <w:spacing w:before="100" w:after="0"/>
              <w:ind w:firstLine="540"/>
            </w:pPr>
            <w:r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>
              <w:rPr>
                <w:i/>
                <w:sz w:val="18"/>
                <w:szCs w:val="18"/>
              </w:rPr>
              <w:t>избирательным объединением</w:t>
            </w:r>
            <w:r>
              <w:rPr>
                <w:i/>
                <w:iCs/>
                <w:sz w:val="18"/>
                <w:szCs w:val="18"/>
              </w:rPr>
              <w:t>, указываются слово «выдвинут:» и наименование соответствующей политической партии, иного общественного объединения в име</w:t>
            </w:r>
            <w:r>
              <w:rPr>
                <w:i/>
                <w:iCs/>
                <w:sz w:val="18"/>
                <w:szCs w:val="18"/>
              </w:rPr>
              <w:t>нительном падеже. Если кандидат сам выдвинул свою кандидатуру, указывается слово «самовыдвижение».</w:t>
            </w:r>
          </w:p>
          <w:p w:rsidR="00FF7C7F" w:rsidRDefault="005240A3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</w:t>
            </w:r>
            <w:r>
              <w:rPr>
                <w:i/>
                <w:iCs/>
                <w:sz w:val="18"/>
                <w:szCs w:val="18"/>
              </w:rPr>
              <w:t>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FF7C7F" w:rsidRDefault="005240A3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</w:t>
            </w:r>
            <w:r>
              <w:rPr>
                <w:i/>
                <w:iCs/>
                <w:sz w:val="18"/>
                <w:szCs w:val="18"/>
              </w:rPr>
              <w:t>идата.</w:t>
            </w:r>
          </w:p>
          <w:p w:rsidR="00FF7C7F" w:rsidRDefault="005240A3">
            <w:pPr>
              <w:spacing w:before="100" w:after="0"/>
              <w:ind w:firstLine="284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</w:t>
            </w: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 выполняющим функции иностранного агента, либо кандидатом, аффилированным с выполняющим функции иностранного агента лицом. </w:t>
            </w:r>
          </w:p>
        </w:tc>
        <w:tc>
          <w:tcPr>
            <w:tcW w:w="99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FF7C7F" w:rsidRDefault="00FF7C7F">
            <w:pPr>
              <w:spacing w:before="100" w:after="24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pict>
                <v:rect id="shape_0" o:spid="_x0000_s1026" style="position:absolute;left:0;text-align:left;margin-left:9.05pt;margin-top:150.05pt;width:28.4pt;height:28.4pt;z-index:251657728;mso-position-horizontal-relative:text;mso-position-vertical-relative:text" strokeweight=".71mm">
                  <v:fill color2="black" o:detectmouseclick="t"/>
                  <v:stroke joinstyle="round"/>
                </v:rect>
              </w:pict>
            </w:r>
          </w:p>
        </w:tc>
      </w:tr>
    </w:tbl>
    <w:p w:rsidR="00FF7C7F" w:rsidRDefault="005240A3">
      <w:pPr>
        <w:spacing w:before="100" w:after="0"/>
        <w:ind w:firstLine="0"/>
        <w:jc w:val="center"/>
        <w:rPr>
          <w:sz w:val="20"/>
        </w:rPr>
      </w:pPr>
      <w:r>
        <w:rPr>
          <w:b/>
          <w:bCs/>
          <w:color w:val="000000"/>
          <w:szCs w:val="28"/>
          <w:lang w:bidi="en-US"/>
        </w:rPr>
        <w:t xml:space="preserve"> </w:t>
      </w:r>
      <w:r>
        <w:br w:type="page"/>
      </w:r>
    </w:p>
    <w:p w:rsidR="00FF7C7F" w:rsidRDefault="005240A3">
      <w:pPr>
        <w:spacing w:before="100" w:after="0" w:line="360" w:lineRule="auto"/>
        <w:ind w:firstLine="709"/>
      </w:pPr>
      <w:r>
        <w:rPr>
          <w:b/>
          <w:szCs w:val="28"/>
        </w:rPr>
        <w:lastRenderedPageBreak/>
        <w:t>Примечание</w:t>
      </w:r>
      <w:r>
        <w:rPr>
          <w:rFonts w:ascii="Times New Roman CYR" w:hAnsi="Times New Roman CYR" w:cs="Times New Roman CYR"/>
          <w:b/>
          <w:szCs w:val="28"/>
        </w:rPr>
        <w:t xml:space="preserve">. 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>Фамилии зарегистрированных кандидатов размещаются в алфавитном порядке.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 xml:space="preserve">При включении в избирательный бюллетень </w:t>
      </w:r>
      <w:r>
        <w:rPr>
          <w:szCs w:val="28"/>
        </w:rPr>
        <w:t>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</w:t>
      </w:r>
      <w:r>
        <w:rPr>
          <w:szCs w:val="28"/>
        </w:rPr>
        <w:t>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 указанными законод</w:t>
      </w:r>
      <w:r>
        <w:rPr>
          <w:szCs w:val="28"/>
        </w:rPr>
        <w:t>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</w:t>
      </w:r>
      <w:r>
        <w:rPr>
          <w:szCs w:val="28"/>
        </w:rPr>
        <w:t>ть:».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>Избирательные бюллетени изготавливаются на однородной целлюлозной бумаге белого цвета плотностью _</w:t>
      </w:r>
      <w:r>
        <w:rPr>
          <w:szCs w:val="28"/>
        </w:rPr>
        <w:t>____ г/м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>ширина бюллетеня – _____±1мм;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>длина бюллетеня – в зависимости от количества зарегистрированных кандидатов.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 xml:space="preserve">Текст избирательного бюллетеня размещается </w:t>
      </w:r>
      <w:r>
        <w:rPr>
          <w:szCs w:val="28"/>
        </w:rPr>
        <w:t>только на одной стороне избирательного бюллетеня.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>Избирательные бюллетени печатаются на русском языке.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>Текст избирательного бюллетеня печатается в одну краску черного цвета.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>В избирательном бюллетене части, отведенные каждому зарегистрированному кандидату,</w:t>
      </w:r>
      <w:r>
        <w:rPr>
          <w:szCs w:val="28"/>
        </w:rPr>
        <w:t xml:space="preserve"> разделяются прямой линией черного цвета. Эти части избирательного бюллетеня должны быть одинаковыми </w:t>
      </w:r>
      <w:r>
        <w:rPr>
          <w:szCs w:val="28"/>
        </w:rPr>
        <w:br/>
        <w:t>по площади.</w:t>
      </w:r>
    </w:p>
    <w:p w:rsidR="00FF7C7F" w:rsidRDefault="005240A3">
      <w:pPr>
        <w:spacing w:before="100" w:after="0"/>
        <w:ind w:firstLine="709"/>
      </w:pPr>
      <w:r>
        <w:rPr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</w:t>
      </w:r>
      <w:r>
        <w:rPr>
          <w:szCs w:val="28"/>
        </w:rPr>
        <w:t>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FF7C7F" w:rsidRDefault="005240A3">
      <w:pPr>
        <w:spacing w:before="100" w:after="0"/>
        <w:ind w:firstLine="709"/>
        <w:rPr>
          <w:sz w:val="20"/>
        </w:rPr>
      </w:pPr>
      <w:r>
        <w:rPr>
          <w:color w:val="000000"/>
          <w:szCs w:val="28"/>
          <w:lang w:bidi="en-US"/>
        </w:rPr>
        <w:t>Нумерация избирательных бюллетеней не допускается.</w:t>
      </w:r>
    </w:p>
    <w:p w:rsidR="00FF7C7F" w:rsidRDefault="00FF7C7F">
      <w:pPr>
        <w:spacing w:before="100" w:after="0"/>
        <w:ind w:firstLine="709"/>
        <w:rPr>
          <w:color w:val="000000"/>
          <w:szCs w:val="28"/>
          <w:lang w:bidi="en-US"/>
        </w:rPr>
      </w:pPr>
    </w:p>
    <w:p w:rsidR="00FF7C7F" w:rsidRDefault="00FF7C7F">
      <w:pPr>
        <w:spacing w:before="100" w:after="0"/>
        <w:ind w:firstLine="709"/>
        <w:rPr>
          <w:color w:val="000000"/>
          <w:szCs w:val="28"/>
          <w:lang w:bidi="en-US"/>
        </w:rPr>
      </w:pPr>
    </w:p>
    <w:p w:rsidR="00FF7C7F" w:rsidRDefault="005240A3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Приложение № 1</w:t>
      </w:r>
    </w:p>
    <w:p w:rsidR="00FF7C7F" w:rsidRDefault="005240A3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УТВЕРЖДЕН</w:t>
      </w:r>
    </w:p>
    <w:p w:rsidR="00FF7C7F" w:rsidRDefault="005240A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FF7C7F" w:rsidRDefault="005240A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избирательной комиссии </w:t>
      </w:r>
    </w:p>
    <w:p w:rsidR="00FF7C7F" w:rsidRDefault="005240A3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Залегощенского района </w:t>
      </w:r>
    </w:p>
    <w:p w:rsidR="00FF7C7F" w:rsidRDefault="005240A3">
      <w:pPr>
        <w:spacing w:before="100" w:after="0"/>
        <w:ind w:firstLine="709"/>
        <w:jc w:val="right"/>
      </w:pPr>
      <w:r>
        <w:rPr>
          <w:color w:val="000000"/>
          <w:sz w:val="20"/>
          <w:lang w:bidi="en-US"/>
        </w:rPr>
        <w:t>от 2</w:t>
      </w:r>
      <w:r w:rsidR="00E7391C">
        <w:rPr>
          <w:color w:val="000000"/>
          <w:sz w:val="20"/>
          <w:lang w:bidi="en-US"/>
        </w:rPr>
        <w:t>3</w:t>
      </w:r>
      <w:r>
        <w:rPr>
          <w:color w:val="000000"/>
          <w:sz w:val="20"/>
          <w:lang w:bidi="en-US"/>
        </w:rPr>
        <w:t xml:space="preserve"> августа 2022 г. № 16/85</w:t>
      </w:r>
    </w:p>
    <w:p w:rsidR="00FF7C7F" w:rsidRDefault="005240A3">
      <w:pPr>
        <w:spacing w:before="100" w:after="0"/>
        <w:ind w:firstLine="0"/>
        <w:jc w:val="center"/>
      </w:pPr>
      <w:r>
        <w:rPr>
          <w:b/>
          <w:color w:val="000000"/>
          <w:szCs w:val="28"/>
          <w:lang w:bidi="en-US"/>
        </w:rPr>
        <w:t xml:space="preserve">Текст избирательного бюллетеня для голосования на  дополнительных выборах </w:t>
      </w:r>
      <w:r>
        <w:rPr>
          <w:b/>
          <w:color w:val="000000"/>
          <w:szCs w:val="28"/>
          <w:lang w:bidi="en-US"/>
        </w:rPr>
        <w:t xml:space="preserve">депутата </w:t>
      </w:r>
      <w:r>
        <w:rPr>
          <w:b/>
          <w:bCs/>
          <w:color w:val="000000"/>
          <w:szCs w:val="28"/>
          <w:lang w:bidi="en-US"/>
        </w:rPr>
        <w:t>Нижнезалегощенского сельского Совета народных депутатов седьмого созыва по </w:t>
      </w:r>
      <w:r>
        <w:rPr>
          <w:b/>
          <w:color w:val="000000"/>
          <w:szCs w:val="28"/>
          <w:lang w:bidi="en-US"/>
        </w:rPr>
        <w:t>одномандатному избирательному округу №9</w:t>
      </w:r>
    </w:p>
    <w:tbl>
      <w:tblPr>
        <w:tblW w:w="10915" w:type="dxa"/>
        <w:tblInd w:w="-9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E7391C" w:rsidRPr="007F280B" w:rsidTr="00E73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E7391C" w:rsidRPr="002C471F" w:rsidRDefault="00E7391C" w:rsidP="00465B93">
            <w:pPr>
              <w:jc w:val="center"/>
              <w:rPr>
                <w:iCs/>
                <w:sz w:val="36"/>
                <w:szCs w:val="36"/>
              </w:rPr>
            </w:pPr>
            <w:r w:rsidRPr="002C471F">
              <w:rPr>
                <w:iCs/>
                <w:sz w:val="36"/>
                <w:szCs w:val="36"/>
              </w:rPr>
              <w:t>ИЗБИРАТЕЛЬНЫЙ БЮЛЛЕТЕНЬ</w:t>
            </w:r>
          </w:p>
          <w:p w:rsidR="00E7391C" w:rsidRDefault="00E7391C" w:rsidP="00465B93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>для голосования на</w:t>
            </w:r>
            <w:r>
              <w:rPr>
                <w:iCs/>
                <w:sz w:val="20"/>
              </w:rPr>
              <w:t xml:space="preserve"> дополнительных </w:t>
            </w:r>
            <w:r w:rsidRPr="008418D7">
              <w:rPr>
                <w:iCs/>
                <w:sz w:val="20"/>
              </w:rPr>
              <w:t>выборах депутат</w:t>
            </w:r>
            <w:r>
              <w:rPr>
                <w:iCs/>
                <w:sz w:val="20"/>
              </w:rPr>
              <w:t>а</w:t>
            </w:r>
            <w:r w:rsidRPr="008418D7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Нижнезалегощенского  сельского</w:t>
            </w:r>
          </w:p>
          <w:p w:rsidR="00E7391C" w:rsidRPr="002C471F" w:rsidRDefault="00E7391C" w:rsidP="00465B9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Совета  </w:t>
            </w:r>
            <w:r w:rsidRPr="008418D7">
              <w:rPr>
                <w:iCs/>
                <w:sz w:val="20"/>
              </w:rPr>
              <w:t xml:space="preserve"> народных депутатов </w:t>
            </w:r>
            <w:r>
              <w:rPr>
                <w:iCs/>
                <w:sz w:val="20"/>
              </w:rPr>
              <w:t>седьмого</w:t>
            </w:r>
            <w:r w:rsidRPr="008418D7">
              <w:rPr>
                <w:iCs/>
                <w:sz w:val="20"/>
              </w:rPr>
              <w:t xml:space="preserve"> созыва</w:t>
            </w:r>
            <w:r>
              <w:rPr>
                <w:iCs/>
                <w:sz w:val="20"/>
              </w:rPr>
              <w:t xml:space="preserve"> </w:t>
            </w:r>
            <w:r w:rsidRPr="008418D7">
              <w:rPr>
                <w:iCs/>
                <w:sz w:val="20"/>
              </w:rPr>
              <w:t>по одномандатному избирательному округу №</w:t>
            </w:r>
            <w:r>
              <w:rPr>
                <w:iCs/>
                <w:sz w:val="20"/>
              </w:rPr>
              <w:t xml:space="preserve"> 9</w:t>
            </w:r>
          </w:p>
          <w:p w:rsidR="00E7391C" w:rsidRPr="007F280B" w:rsidRDefault="00E7391C" w:rsidP="00465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 сентября 2022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E7391C" w:rsidRDefault="00E7391C" w:rsidP="00465B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E7391C" w:rsidRDefault="00E7391C" w:rsidP="00465B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E7391C" w:rsidRDefault="00E7391C" w:rsidP="00465B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E7391C" w:rsidRDefault="00E7391C" w:rsidP="00465B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E7391C" w:rsidRDefault="00E7391C" w:rsidP="00465B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E7391C" w:rsidRPr="00B0091E" w:rsidRDefault="00E7391C" w:rsidP="00465B93">
            <w:pPr>
              <w:jc w:val="center"/>
              <w:rPr>
                <w:rFonts w:ascii="Arial" w:hAnsi="Arial" w:cs="Arial"/>
              </w:rPr>
            </w:pPr>
          </w:p>
        </w:tc>
      </w:tr>
      <w:tr w:rsidR="00E7391C" w:rsidRPr="007F280B" w:rsidTr="00E73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E7391C" w:rsidRPr="007F280B" w:rsidRDefault="00E7391C" w:rsidP="00465B9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E7391C" w:rsidRPr="007F280B" w:rsidRDefault="00E7391C" w:rsidP="00465B93">
            <w:pPr>
              <w:rPr>
                <w:rFonts w:ascii="Arial" w:hAnsi="Arial" w:cs="Arial"/>
              </w:rPr>
            </w:pPr>
          </w:p>
        </w:tc>
      </w:tr>
      <w:tr w:rsidR="00E7391C" w:rsidRPr="002C471F" w:rsidTr="00E73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E7391C" w:rsidRPr="002C471F" w:rsidRDefault="00E7391C" w:rsidP="00465B93">
            <w:pPr>
              <w:jc w:val="center"/>
              <w:rPr>
                <w:b/>
                <w:bCs/>
                <w:sz w:val="24"/>
                <w:szCs w:val="24"/>
              </w:rPr>
            </w:pPr>
            <w:r w:rsidRPr="002C47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E7391C" w:rsidRPr="002C471F" w:rsidRDefault="00E7391C" w:rsidP="00465B93">
            <w:pPr>
              <w:rPr>
                <w:rFonts w:ascii="Arial" w:hAnsi="Arial" w:cs="Arial"/>
              </w:rPr>
            </w:pPr>
          </w:p>
        </w:tc>
      </w:tr>
      <w:tr w:rsidR="00E7391C" w:rsidRPr="002C471F" w:rsidTr="00E73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E7391C" w:rsidRPr="008418D7" w:rsidRDefault="00E7391C" w:rsidP="00E7391C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</w:tc>
      </w:tr>
      <w:tr w:rsidR="00E7391C" w:rsidRPr="002C471F" w:rsidTr="00E73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E7391C" w:rsidRPr="008418D7" w:rsidRDefault="00E7391C" w:rsidP="00E7391C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E7391C" w:rsidRPr="002C471F" w:rsidTr="00E73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E7391C" w:rsidRDefault="00E7391C" w:rsidP="00E7391C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изготовленный неофициально, не заверенный подписями двух членов участковой </w:t>
            </w:r>
          </w:p>
          <w:p w:rsidR="00E7391C" w:rsidRDefault="00E7391C" w:rsidP="00E7391C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избирательной комиссии  с правом решающего голоса и печатью участковой избирательной комиссии, признается</w:t>
            </w:r>
          </w:p>
          <w:p w:rsidR="00E7391C" w:rsidRPr="008418D7" w:rsidRDefault="00E7391C" w:rsidP="00E7391C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бюллетенем неу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с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тановленной формы и при подсчете голосов не учитывается.</w:t>
            </w:r>
          </w:p>
          <w:p w:rsidR="00E7391C" w:rsidRPr="00E7391C" w:rsidRDefault="00E7391C" w:rsidP="00E7391C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а</w:t>
            </w: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тельный бюллетень складывается лицевой стороной внутрь.</w:t>
            </w:r>
          </w:p>
        </w:tc>
      </w:tr>
      <w:tr w:rsidR="00E7391C" w:rsidRPr="002C471F" w:rsidTr="00E73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7391C" w:rsidRPr="004F548E" w:rsidRDefault="00E7391C" w:rsidP="00465B93">
            <w:pPr>
              <w:jc w:val="center"/>
              <w:rPr>
                <w:b/>
                <w:bCs/>
                <w:iCs/>
                <w:sz w:val="20"/>
              </w:rPr>
            </w:pPr>
            <w:r w:rsidRPr="004F548E">
              <w:rPr>
                <w:b/>
                <w:bCs/>
                <w:iCs/>
                <w:sz w:val="20"/>
              </w:rPr>
              <w:t>ЗУБОВА</w:t>
            </w:r>
          </w:p>
          <w:p w:rsidR="00E7391C" w:rsidRPr="004F548E" w:rsidRDefault="00E7391C" w:rsidP="00465B93">
            <w:pPr>
              <w:jc w:val="center"/>
              <w:rPr>
                <w:b/>
                <w:bCs/>
                <w:iCs/>
                <w:sz w:val="20"/>
              </w:rPr>
            </w:pPr>
            <w:r w:rsidRPr="004F548E">
              <w:rPr>
                <w:b/>
                <w:bCs/>
                <w:iCs/>
                <w:sz w:val="20"/>
              </w:rPr>
              <w:t>Антонина Семёновна</w:t>
            </w:r>
          </w:p>
          <w:p w:rsidR="00E7391C" w:rsidRPr="004F548E" w:rsidRDefault="00E7391C" w:rsidP="00465B93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7391C" w:rsidRPr="002C471F" w:rsidRDefault="00E7391C" w:rsidP="00E7391C">
            <w:pPr>
              <w:ind w:firstLine="0"/>
              <w:rPr>
                <w:sz w:val="20"/>
              </w:rPr>
            </w:pPr>
            <w:r w:rsidRPr="002C471F">
              <w:rPr>
                <w:sz w:val="20"/>
              </w:rPr>
              <w:t xml:space="preserve">1951 года рождения; Орловская область, Залегощенский район, село Казарь; пенсионер; выдвинута: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E7391C" w:rsidTr="00465B9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7391C" w:rsidRPr="002C471F" w:rsidRDefault="00E7391C" w:rsidP="00465B93">
                  <w:pPr>
                    <w:jc w:val="center"/>
                  </w:pPr>
                </w:p>
              </w:tc>
            </w:tr>
          </w:tbl>
          <w:p w:rsidR="00E7391C" w:rsidRPr="002C471F" w:rsidRDefault="00E7391C" w:rsidP="00465B9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391C" w:rsidRPr="002C471F" w:rsidTr="00E73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7391C" w:rsidRPr="004F548E" w:rsidRDefault="00E7391C" w:rsidP="00465B93">
            <w:pPr>
              <w:jc w:val="center"/>
              <w:rPr>
                <w:b/>
                <w:bCs/>
                <w:iCs/>
                <w:sz w:val="20"/>
              </w:rPr>
            </w:pPr>
            <w:r w:rsidRPr="004F548E">
              <w:rPr>
                <w:b/>
                <w:bCs/>
                <w:iCs/>
                <w:sz w:val="20"/>
              </w:rPr>
              <w:t>МАКСИМИХИНА</w:t>
            </w:r>
          </w:p>
          <w:p w:rsidR="00E7391C" w:rsidRPr="004F548E" w:rsidRDefault="00E7391C" w:rsidP="00465B93">
            <w:pPr>
              <w:jc w:val="center"/>
              <w:rPr>
                <w:b/>
                <w:bCs/>
                <w:iCs/>
                <w:sz w:val="20"/>
              </w:rPr>
            </w:pPr>
            <w:r w:rsidRPr="004F548E">
              <w:rPr>
                <w:b/>
                <w:bCs/>
                <w:iCs/>
                <w:sz w:val="20"/>
              </w:rPr>
              <w:t>Алла Алексеевна</w:t>
            </w:r>
          </w:p>
          <w:p w:rsidR="00E7391C" w:rsidRPr="004F548E" w:rsidRDefault="00E7391C" w:rsidP="00465B93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7391C" w:rsidRPr="002C471F" w:rsidRDefault="00E7391C" w:rsidP="00E7391C">
            <w:pPr>
              <w:ind w:firstLine="0"/>
              <w:rPr>
                <w:sz w:val="20"/>
              </w:rPr>
            </w:pPr>
            <w:r w:rsidRPr="002C471F">
              <w:rPr>
                <w:sz w:val="20"/>
              </w:rPr>
              <w:t xml:space="preserve">1973 года рождения; Орловская область, Залегощенский район, </w:t>
            </w:r>
            <w:r>
              <w:rPr>
                <w:sz w:val="20"/>
              </w:rPr>
              <w:t xml:space="preserve">                            </w:t>
            </w:r>
            <w:r w:rsidRPr="002C471F">
              <w:rPr>
                <w:sz w:val="20"/>
              </w:rPr>
              <w:t>село Берёзовец; МБУК «Октябрьский сельский дом культуры» , заведующая Бер</w:t>
            </w:r>
            <w:r w:rsidRPr="002C471F">
              <w:rPr>
                <w:sz w:val="20"/>
              </w:rPr>
              <w:t>ё</w:t>
            </w:r>
            <w:r w:rsidRPr="002C471F">
              <w:rPr>
                <w:sz w:val="20"/>
              </w:rPr>
              <w:t xml:space="preserve">зовским сельским домом культуры;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E7391C" w:rsidTr="00465B9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7391C" w:rsidRPr="002C471F" w:rsidRDefault="00E7391C" w:rsidP="00465B93">
                  <w:pPr>
                    <w:jc w:val="center"/>
                  </w:pPr>
                </w:p>
              </w:tc>
            </w:tr>
          </w:tbl>
          <w:p w:rsidR="00E7391C" w:rsidRPr="002C471F" w:rsidRDefault="00E7391C" w:rsidP="00465B9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7391C" w:rsidRPr="002C471F" w:rsidTr="00E73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7391C" w:rsidRPr="004F548E" w:rsidRDefault="00E7391C" w:rsidP="00465B93">
            <w:pPr>
              <w:jc w:val="center"/>
              <w:rPr>
                <w:b/>
                <w:bCs/>
                <w:iCs/>
                <w:sz w:val="20"/>
              </w:rPr>
            </w:pPr>
            <w:r w:rsidRPr="004F548E">
              <w:rPr>
                <w:b/>
                <w:bCs/>
                <w:iCs/>
                <w:sz w:val="20"/>
              </w:rPr>
              <w:t>СЕМЁНОВА</w:t>
            </w:r>
          </w:p>
          <w:p w:rsidR="00E7391C" w:rsidRPr="004F548E" w:rsidRDefault="00E7391C" w:rsidP="00465B93">
            <w:pPr>
              <w:jc w:val="center"/>
              <w:rPr>
                <w:b/>
                <w:bCs/>
                <w:iCs/>
                <w:sz w:val="20"/>
              </w:rPr>
            </w:pPr>
            <w:r w:rsidRPr="004F548E">
              <w:rPr>
                <w:b/>
                <w:bCs/>
                <w:iCs/>
                <w:sz w:val="20"/>
              </w:rPr>
              <w:t>Елена Николаевна</w:t>
            </w:r>
          </w:p>
          <w:p w:rsidR="00E7391C" w:rsidRPr="004F548E" w:rsidRDefault="00E7391C" w:rsidP="00465B93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7391C" w:rsidRPr="002C471F" w:rsidRDefault="00E7391C" w:rsidP="00E7391C">
            <w:pPr>
              <w:ind w:firstLine="0"/>
              <w:rPr>
                <w:sz w:val="20"/>
              </w:rPr>
            </w:pPr>
            <w:r w:rsidRPr="002C471F">
              <w:rPr>
                <w:sz w:val="20"/>
              </w:rPr>
              <w:t xml:space="preserve">1983 года рождения; Орловская область, Залегощенский район, село Казарь; УФПС Орловской области АО «Почта России», инструктор; </w:t>
            </w:r>
            <w:r>
              <w:rPr>
                <w:sz w:val="20"/>
              </w:rPr>
              <w:t xml:space="preserve">                                </w:t>
            </w:r>
            <w:r w:rsidRPr="002C471F">
              <w:rPr>
                <w:sz w:val="20"/>
              </w:rPr>
              <w:t>в</w:t>
            </w:r>
            <w:r w:rsidRPr="002C471F">
              <w:rPr>
                <w:sz w:val="20"/>
              </w:rPr>
              <w:t>ы</w:t>
            </w:r>
            <w:r w:rsidRPr="002C471F">
              <w:rPr>
                <w:sz w:val="20"/>
              </w:rPr>
              <w:t xml:space="preserve">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E7391C" w:rsidTr="00465B9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7391C" w:rsidRPr="002C471F" w:rsidRDefault="00E7391C" w:rsidP="00465B93">
                  <w:pPr>
                    <w:jc w:val="center"/>
                  </w:pPr>
                </w:p>
              </w:tc>
            </w:tr>
          </w:tbl>
          <w:p w:rsidR="00E7391C" w:rsidRPr="002C471F" w:rsidRDefault="00E7391C" w:rsidP="00465B9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F7C7F" w:rsidRDefault="00FF7C7F" w:rsidP="005240A3"/>
    <w:sectPr w:rsidR="00FF7C7F" w:rsidSect="00FF7C7F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FF7C7F"/>
    <w:rsid w:val="005240A3"/>
    <w:rsid w:val="00E7391C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FF7C7F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FF7C7F"/>
    <w:rPr>
      <w:rFonts w:cs="Courier New"/>
    </w:rPr>
  </w:style>
  <w:style w:type="character" w:customStyle="1" w:styleId="-">
    <w:name w:val="Интернет-ссылка"/>
    <w:rsid w:val="00FF7C7F"/>
    <w:rPr>
      <w:color w:val="000080"/>
      <w:u w:val="single"/>
    </w:rPr>
  </w:style>
  <w:style w:type="character" w:styleId="a6">
    <w:name w:val="footnote reference"/>
    <w:qFormat/>
    <w:rsid w:val="00FF7C7F"/>
    <w:rPr>
      <w:sz w:val="22"/>
      <w:vertAlign w:val="superscript"/>
    </w:rPr>
  </w:style>
  <w:style w:type="character" w:customStyle="1" w:styleId="a7">
    <w:name w:val="Символ сноски"/>
    <w:qFormat/>
    <w:rsid w:val="00FF7C7F"/>
  </w:style>
  <w:style w:type="character" w:customStyle="1" w:styleId="a8">
    <w:name w:val="Привязка сноски"/>
    <w:rsid w:val="00FF7C7F"/>
    <w:rPr>
      <w:vertAlign w:val="superscript"/>
    </w:rPr>
  </w:style>
  <w:style w:type="character" w:customStyle="1" w:styleId="a9">
    <w:name w:val="Привязка концевой сноски"/>
    <w:rsid w:val="00FF7C7F"/>
    <w:rPr>
      <w:vertAlign w:val="superscript"/>
    </w:rPr>
  </w:style>
  <w:style w:type="character" w:customStyle="1" w:styleId="aa">
    <w:name w:val="Символы концевой сноски"/>
    <w:qFormat/>
    <w:rsid w:val="00FF7C7F"/>
  </w:style>
  <w:style w:type="character" w:customStyle="1" w:styleId="ListLabel6">
    <w:name w:val="ListLabel 6"/>
    <w:qFormat/>
    <w:rsid w:val="00FF7C7F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FF7C7F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FF7C7F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FF7C7F"/>
    <w:pPr>
      <w:spacing w:after="140" w:line="288" w:lineRule="auto"/>
    </w:pPr>
  </w:style>
  <w:style w:type="paragraph" w:styleId="ad">
    <w:name w:val="List"/>
    <w:basedOn w:val="ac"/>
    <w:rsid w:val="00FF7C7F"/>
    <w:rPr>
      <w:rFonts w:cs="FreeSans"/>
    </w:rPr>
  </w:style>
  <w:style w:type="paragraph" w:styleId="ae">
    <w:name w:val="Title"/>
    <w:basedOn w:val="a"/>
    <w:rsid w:val="00FF7C7F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FF7C7F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FF7C7F"/>
  </w:style>
  <w:style w:type="paragraph" w:customStyle="1" w:styleId="af6">
    <w:name w:val="Заголовок таблицы"/>
    <w:basedOn w:val="af5"/>
    <w:qFormat/>
    <w:rsid w:val="00FF7C7F"/>
  </w:style>
  <w:style w:type="paragraph" w:customStyle="1" w:styleId="ConsPlusNonformat">
    <w:name w:val="ConsPlusNonformat"/>
    <w:qFormat/>
    <w:rsid w:val="00FF7C7F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FF7C7F"/>
    <w:pPr>
      <w:spacing w:line="480" w:lineRule="auto"/>
    </w:pPr>
  </w:style>
  <w:style w:type="paragraph" w:customStyle="1" w:styleId="Default">
    <w:name w:val="Default"/>
    <w:qFormat/>
    <w:rsid w:val="00FF7C7F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FF7C7F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FF7C7F"/>
  </w:style>
  <w:style w:type="paragraph" w:styleId="af8">
    <w:name w:val="footnote text"/>
    <w:basedOn w:val="a"/>
    <w:qFormat/>
    <w:rsid w:val="00FF7C7F"/>
    <w:pPr>
      <w:keepLines/>
    </w:pPr>
    <w:rPr>
      <w:rFonts w:eastAsia="Batang"/>
    </w:rPr>
  </w:style>
  <w:style w:type="paragraph" w:customStyle="1" w:styleId="ConsPlusNormal">
    <w:name w:val="ConsPlusNormal"/>
    <w:qFormat/>
    <w:rsid w:val="00FF7C7F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FF7C7F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a">
    <w:name w:val="Normal (Web)"/>
    <w:basedOn w:val="a"/>
    <w:qFormat/>
    <w:rsid w:val="00FF7C7F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820A-911C-49DA-A0ED-6A1FBEDB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1676</Words>
  <Characters>9558</Characters>
  <Application>Microsoft Office Word</Application>
  <DocSecurity>0</DocSecurity>
  <Lines>79</Lines>
  <Paragraphs>22</Paragraphs>
  <ScaleCrop>false</ScaleCrop>
  <Company>Voskhod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57</cp:revision>
  <cp:lastPrinted>2022-08-23T09:13:00Z</cp:lastPrinted>
  <dcterms:created xsi:type="dcterms:W3CDTF">2016-05-10T13:47:00Z</dcterms:created>
  <dcterms:modified xsi:type="dcterms:W3CDTF">2022-08-23T09:17:00Z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