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D3" w:rsidRDefault="007810D3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p w:rsidR="007810D3" w:rsidRDefault="007810D3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p w:rsidR="007810D3" w:rsidRDefault="002A089D">
      <w:pPr>
        <w:spacing w:after="0"/>
        <w:ind w:firstLine="0"/>
        <w:jc w:val="center"/>
      </w:pPr>
      <w:r>
        <w:rPr>
          <w:noProof/>
        </w:rPr>
        <w:drawing>
          <wp:inline distT="0" distB="0" distL="0" distR="0">
            <wp:extent cx="1200150" cy="819150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0D3" w:rsidRDefault="007810D3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p w:rsidR="007810D3" w:rsidRDefault="002A089D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ОРЛОВСКАЯ ОБЛАСТЬ</w:t>
      </w:r>
    </w:p>
    <w:p w:rsidR="007810D3" w:rsidRDefault="007810D3">
      <w:pPr>
        <w:rPr>
          <w:b/>
          <w:bCs/>
          <w:color w:val="000000"/>
          <w:sz w:val="32"/>
          <w:szCs w:val="32"/>
        </w:rPr>
      </w:pPr>
    </w:p>
    <w:p w:rsidR="007810D3" w:rsidRDefault="002A089D">
      <w:pPr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7810D3" w:rsidRDefault="002A089D">
      <w:pPr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                      ЗАЛЕГОЩЕНСКОГО РАЙОНА</w:t>
      </w:r>
      <w:r>
        <w:rPr>
          <w:b/>
          <w:bCs/>
          <w:color w:val="000000"/>
          <w:szCs w:val="28"/>
        </w:rPr>
        <w:t xml:space="preserve"> </w:t>
      </w:r>
    </w:p>
    <w:p w:rsidR="007810D3" w:rsidRDefault="002A089D">
      <w:pPr>
        <w:pStyle w:val="1"/>
      </w:pPr>
      <w:r>
        <w:rPr>
          <w:spacing w:val="80"/>
        </w:rPr>
        <w:t>РЕШЕНИЕ</w:t>
      </w:r>
    </w:p>
    <w:p w:rsidR="007810D3" w:rsidRDefault="007810D3">
      <w:pPr>
        <w:pStyle w:val="1"/>
        <w:rPr>
          <w:spacing w:val="80"/>
        </w:rPr>
      </w:pPr>
    </w:p>
    <w:tbl>
      <w:tblPr>
        <w:tblW w:w="9540" w:type="dxa"/>
        <w:tblInd w:w="10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000"/>
      </w:tblPr>
      <w:tblGrid>
        <w:gridCol w:w="3249"/>
        <w:gridCol w:w="3107"/>
        <w:gridCol w:w="3184"/>
      </w:tblGrid>
      <w:tr w:rsidR="007810D3">
        <w:tc>
          <w:tcPr>
            <w:tcW w:w="32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810D3" w:rsidRDefault="002A089D" w:rsidP="002A089D">
            <w:r>
              <w:rPr>
                <w:lang w:val="en-US"/>
              </w:rPr>
              <w:t>2</w:t>
            </w:r>
            <w:r>
              <w:t>3</w:t>
            </w:r>
            <w:r>
              <w:rPr>
                <w:lang w:val="en-US"/>
              </w:rPr>
              <w:t xml:space="preserve">  августа</w:t>
            </w:r>
            <w:r>
              <w:t xml:space="preserve"> </w:t>
            </w:r>
            <w:r>
              <w:rPr>
                <w:lang w:val="en-US"/>
              </w:rPr>
              <w:t xml:space="preserve"> 2022 г.</w:t>
            </w:r>
          </w:p>
        </w:tc>
        <w:tc>
          <w:tcPr>
            <w:tcW w:w="31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810D3" w:rsidRDefault="002A089D">
            <w:pPr>
              <w:jc w:val="right"/>
            </w:pPr>
            <w:r>
              <w:t>№</w:t>
            </w:r>
          </w:p>
        </w:tc>
        <w:tc>
          <w:tcPr>
            <w:tcW w:w="31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810D3" w:rsidRDefault="002A089D">
            <w:r>
              <w:t>16/88</w:t>
            </w:r>
          </w:p>
        </w:tc>
      </w:tr>
    </w:tbl>
    <w:p w:rsidR="007810D3" w:rsidRDefault="007810D3">
      <w:pPr>
        <w:pStyle w:val="af3"/>
      </w:pPr>
    </w:p>
    <w:p w:rsidR="007810D3" w:rsidRDefault="002A089D">
      <w:pPr>
        <w:ind w:hanging="108"/>
        <w:rPr>
          <w:szCs w:val="28"/>
        </w:rPr>
      </w:pPr>
      <w:r>
        <w:rPr>
          <w:szCs w:val="28"/>
        </w:rPr>
        <w:t xml:space="preserve">                                                      п. Залегощь</w:t>
      </w:r>
    </w:p>
    <w:p w:rsidR="007810D3" w:rsidRDefault="007810D3">
      <w:pPr>
        <w:spacing w:after="0"/>
        <w:ind w:firstLine="0"/>
        <w:rPr>
          <w:rFonts w:ascii="Nimbus Roman No9 L" w:hAnsi="Nimbus Roman No9 L"/>
          <w:szCs w:val="28"/>
        </w:rPr>
      </w:pPr>
    </w:p>
    <w:p w:rsidR="007810D3" w:rsidRDefault="002A089D">
      <w:pPr>
        <w:widowControl w:val="0"/>
        <w:spacing w:before="100" w:after="0"/>
        <w:jc w:val="center"/>
      </w:pPr>
      <w:bookmarkStart w:id="0" w:name="_Toc519678847"/>
      <w:r>
        <w:rPr>
          <w:b/>
          <w:bCs/>
          <w:szCs w:val="28"/>
          <w:highlight w:val="white"/>
          <w:lang w:bidi="en-US"/>
        </w:rPr>
        <w:t xml:space="preserve">Об избирательных бюллетенях для голосования на </w:t>
      </w:r>
      <w:bookmarkEnd w:id="0"/>
      <w:r>
        <w:rPr>
          <w:b/>
          <w:bCs/>
          <w:szCs w:val="28"/>
          <w:highlight w:val="white"/>
          <w:lang w:bidi="en-US"/>
        </w:rPr>
        <w:t>дополнительных выборах депутата Прилепского сельского Совета народных депутатов седьмого созыва по одномандатному избирательному округу №7</w:t>
      </w:r>
    </w:p>
    <w:p w:rsidR="007810D3" w:rsidRDefault="007810D3">
      <w:pPr>
        <w:widowControl w:val="0"/>
        <w:spacing w:after="0"/>
        <w:jc w:val="center"/>
        <w:rPr>
          <w:b/>
          <w:bCs/>
          <w:szCs w:val="28"/>
          <w:highlight w:val="white"/>
          <w:lang w:bidi="en-US"/>
        </w:rPr>
      </w:pPr>
    </w:p>
    <w:p w:rsidR="007810D3" w:rsidRDefault="002A089D">
      <w:pPr>
        <w:spacing w:before="100" w:after="0" w:line="360" w:lineRule="auto"/>
        <w:ind w:firstLine="709"/>
      </w:pPr>
      <w:r>
        <w:rPr>
          <w:szCs w:val="28"/>
        </w:rPr>
        <w:t>В соответствии со статьей 63 Федерального закона от 12 июня 2002 года</w:t>
      </w:r>
      <w:r>
        <w:rPr>
          <w:szCs w:val="28"/>
        </w:rPr>
        <w:t xml:space="preserve"> № 67-ФЗ «Об основных гарантиях избирательных прав и права на участие в референдуме граждан Российской Федерации», постановлением Избирательной комиссии Орловской области от 24 мая 2022 года № 8/56-7 «О возложении исполнения полномочий по подготовке и пров</w:t>
      </w:r>
      <w:r>
        <w:rPr>
          <w:szCs w:val="28"/>
        </w:rPr>
        <w:t>едению выборов в органы местного самоуправления, местного референдума на территории Орловской области,</w:t>
      </w:r>
      <w:r>
        <w:rPr>
          <w:color w:val="000000"/>
          <w:szCs w:val="28"/>
        </w:rPr>
        <w:t xml:space="preserve"> решением  территориальной избирательной комиссии Залегощенского района от 24 июня 2022 года № 9/21 </w:t>
      </w:r>
      <w:r>
        <w:rPr>
          <w:szCs w:val="28"/>
        </w:rPr>
        <w:t>«</w:t>
      </w:r>
      <w:r>
        <w:rPr>
          <w:bCs/>
          <w:szCs w:val="28"/>
          <w:lang w:bidi="en-US"/>
        </w:rPr>
        <w:t>О возложении полномочий окружных избирательных комиссий одномандатных избирательных округов по дополнительным выборам депутата Прилепского сельского Совета народных депутатов седьмого созыва по одномандатному избирательному округу №7</w:t>
      </w:r>
      <w:r>
        <w:rPr>
          <w:bCs/>
          <w:i/>
          <w:szCs w:val="28"/>
        </w:rPr>
        <w:t xml:space="preserve"> </w:t>
      </w:r>
      <w:r>
        <w:rPr>
          <w:bCs/>
          <w:szCs w:val="28"/>
        </w:rPr>
        <w:t xml:space="preserve">на </w:t>
      </w:r>
      <w:r>
        <w:rPr>
          <w:color w:val="000000"/>
          <w:szCs w:val="28"/>
        </w:rPr>
        <w:t>территориальную изб</w:t>
      </w:r>
      <w:r>
        <w:rPr>
          <w:color w:val="000000"/>
          <w:szCs w:val="28"/>
        </w:rPr>
        <w:t xml:space="preserve">ирательную комиссию </w:t>
      </w:r>
      <w:r>
        <w:rPr>
          <w:szCs w:val="28"/>
        </w:rPr>
        <w:t xml:space="preserve"> </w:t>
      </w:r>
      <w:r>
        <w:rPr>
          <w:szCs w:val="28"/>
        </w:rPr>
        <w:lastRenderedPageBreak/>
        <w:t>Залегощенского района</w:t>
      </w:r>
      <w:r>
        <w:rPr>
          <w:color w:val="000000"/>
          <w:szCs w:val="28"/>
        </w:rPr>
        <w:t xml:space="preserve">» </w:t>
      </w:r>
      <w:r>
        <w:rPr>
          <w:bCs/>
          <w:szCs w:val="28"/>
        </w:rPr>
        <w:t xml:space="preserve">территориальная избирательная комиссия Залегощенского района </w:t>
      </w:r>
      <w:r>
        <w:rPr>
          <w:szCs w:val="28"/>
        </w:rPr>
        <w:t>РЕШИЛА:</w:t>
      </w:r>
    </w:p>
    <w:p w:rsidR="007810D3" w:rsidRDefault="002A089D">
      <w:pPr>
        <w:spacing w:before="100" w:after="0" w:line="360" w:lineRule="auto"/>
        <w:ind w:firstLine="709"/>
      </w:pPr>
      <w:r>
        <w:rPr>
          <w:szCs w:val="28"/>
        </w:rPr>
        <w:t xml:space="preserve">1.  Утвердить число избирательных бюллетеней для голосования </w:t>
      </w:r>
      <w:r>
        <w:rPr>
          <w:bCs/>
          <w:szCs w:val="28"/>
        </w:rPr>
        <w:t xml:space="preserve">на </w:t>
      </w:r>
      <w:r>
        <w:rPr>
          <w:szCs w:val="28"/>
        </w:rPr>
        <w:t xml:space="preserve">дополнительных выборах </w:t>
      </w:r>
      <w:r>
        <w:rPr>
          <w:szCs w:val="28"/>
        </w:rPr>
        <w:t>депутата Прилепского</w:t>
      </w:r>
      <w:r>
        <w:rPr>
          <w:bCs/>
          <w:szCs w:val="28"/>
          <w:lang w:bidi="en-US"/>
        </w:rPr>
        <w:t xml:space="preserve"> сельского Совета народных депутатов</w:t>
      </w:r>
      <w:r>
        <w:rPr>
          <w:bCs/>
          <w:szCs w:val="28"/>
          <w:lang w:bidi="en-US"/>
        </w:rPr>
        <w:t xml:space="preserve"> седьмого созыва по </w:t>
      </w:r>
      <w:r>
        <w:rPr>
          <w:szCs w:val="28"/>
        </w:rPr>
        <w:t>одномандатному избирательному округу №7</w:t>
      </w:r>
      <w:r>
        <w:rPr>
          <w:bCs/>
          <w:szCs w:val="28"/>
        </w:rPr>
        <w:t>:</w:t>
      </w:r>
    </w:p>
    <w:p w:rsidR="007810D3" w:rsidRDefault="002A089D">
      <w:pPr>
        <w:shd w:val="clear" w:color="auto" w:fill="FFFFFF" w:themeFill="background1"/>
        <w:spacing w:before="100" w:after="0" w:line="360" w:lineRule="auto"/>
        <w:ind w:firstLine="709"/>
      </w:pPr>
      <w:r>
        <w:rPr>
          <w:bCs/>
          <w:szCs w:val="28"/>
        </w:rPr>
        <w:t>по одномандатному избирательному округу</w:t>
      </w:r>
      <w:r>
        <w:rPr>
          <w:szCs w:val="28"/>
        </w:rPr>
        <w:t xml:space="preserve"> № 7 – 18 (восемнадцать)</w:t>
      </w:r>
      <w:r>
        <w:rPr>
          <w:bCs/>
          <w:szCs w:val="28"/>
        </w:rPr>
        <w:t xml:space="preserve"> </w:t>
      </w:r>
      <w:r>
        <w:rPr>
          <w:szCs w:val="28"/>
        </w:rPr>
        <w:t>штук.</w:t>
      </w:r>
    </w:p>
    <w:p w:rsidR="007810D3" w:rsidRDefault="002A089D">
      <w:pPr>
        <w:spacing w:before="100" w:after="0" w:line="360" w:lineRule="auto"/>
        <w:ind w:firstLine="709"/>
      </w:pPr>
      <w:r>
        <w:rPr>
          <w:color w:val="000000"/>
          <w:szCs w:val="28"/>
        </w:rPr>
        <w:t xml:space="preserve">2.  Утвердить форму избирательного бюллетеня для голосования </w:t>
      </w:r>
      <w:r>
        <w:rPr>
          <w:bCs/>
          <w:szCs w:val="28"/>
          <w:lang w:bidi="en-US"/>
        </w:rPr>
        <w:t>на </w:t>
      </w:r>
      <w:r>
        <w:rPr>
          <w:szCs w:val="28"/>
        </w:rPr>
        <w:t xml:space="preserve">дополнительных выборах </w:t>
      </w:r>
      <w:r>
        <w:rPr>
          <w:szCs w:val="28"/>
        </w:rPr>
        <w:t>депутата Прилепского</w:t>
      </w:r>
      <w:r>
        <w:rPr>
          <w:bCs/>
          <w:szCs w:val="28"/>
          <w:lang w:bidi="en-US"/>
        </w:rPr>
        <w:t xml:space="preserve"> сельского Совета народных депутатов седьмого созыва по </w:t>
      </w:r>
      <w:r>
        <w:rPr>
          <w:szCs w:val="28"/>
        </w:rPr>
        <w:t>одномандатному избирательному округу №7</w:t>
      </w:r>
      <w:r>
        <w:rPr>
          <w:color w:val="000000"/>
          <w:szCs w:val="28"/>
        </w:rPr>
        <w:t xml:space="preserve"> (прилагается).</w:t>
      </w:r>
    </w:p>
    <w:p w:rsidR="007810D3" w:rsidRDefault="002A089D" w:rsidP="002A089D">
      <w:pPr>
        <w:pStyle w:val="afa"/>
        <w:shd w:val="clear" w:color="auto" w:fill="FFFFFF"/>
        <w:spacing w:line="360" w:lineRule="auto"/>
        <w:ind w:firstLine="709"/>
      </w:pPr>
      <w:r>
        <w:rPr>
          <w:color w:val="000000"/>
          <w:sz w:val="28"/>
          <w:szCs w:val="28"/>
        </w:rPr>
        <w:t>3.  Утвердить текст</w:t>
      </w:r>
      <w:r>
        <w:rPr>
          <w:color w:val="000000"/>
          <w:sz w:val="28"/>
          <w:szCs w:val="28"/>
        </w:rPr>
        <w:t xml:space="preserve"> избирательного</w:t>
      </w:r>
      <w:r>
        <w:rPr>
          <w:color w:val="000000"/>
          <w:sz w:val="28"/>
          <w:szCs w:val="28"/>
        </w:rPr>
        <w:t xml:space="preserve"> бюллетеня</w:t>
      </w:r>
      <w:r>
        <w:rPr>
          <w:color w:val="000000"/>
          <w:sz w:val="28"/>
          <w:szCs w:val="28"/>
        </w:rPr>
        <w:t xml:space="preserve"> для голосования </w:t>
      </w:r>
      <w:r>
        <w:rPr>
          <w:bCs/>
          <w:sz w:val="28"/>
          <w:szCs w:val="28"/>
          <w:lang w:bidi="en-US"/>
        </w:rPr>
        <w:t>на </w:t>
      </w:r>
      <w:r>
        <w:rPr>
          <w:sz w:val="28"/>
          <w:szCs w:val="28"/>
        </w:rPr>
        <w:t xml:space="preserve">дополнительных выборах депутата </w:t>
      </w:r>
      <w:r>
        <w:rPr>
          <w:sz w:val="28"/>
          <w:szCs w:val="28"/>
        </w:rPr>
        <w:t>Прилепского</w:t>
      </w:r>
      <w:r>
        <w:rPr>
          <w:bCs/>
          <w:sz w:val="28"/>
          <w:szCs w:val="28"/>
          <w:lang w:bidi="en-US"/>
        </w:rPr>
        <w:t xml:space="preserve"> сельского Совета народных депутатов </w:t>
      </w:r>
      <w:r>
        <w:rPr>
          <w:bCs/>
          <w:sz w:val="28"/>
          <w:szCs w:val="28"/>
          <w:lang w:bidi="en-US"/>
        </w:rPr>
        <w:t>седьмого</w:t>
      </w:r>
      <w:r>
        <w:rPr>
          <w:bCs/>
          <w:sz w:val="28"/>
          <w:szCs w:val="28"/>
          <w:lang w:bidi="en-US"/>
        </w:rPr>
        <w:t xml:space="preserve"> созыва по </w:t>
      </w:r>
      <w:r>
        <w:rPr>
          <w:sz w:val="28"/>
          <w:szCs w:val="28"/>
        </w:rPr>
        <w:t>одномандатному избирательному округу №7</w:t>
      </w:r>
      <w:r>
        <w:rPr>
          <w:bCs/>
          <w:sz w:val="28"/>
          <w:szCs w:val="28"/>
          <w:lang w:bidi="en-US"/>
        </w:rPr>
        <w:t xml:space="preserve">, </w:t>
      </w:r>
      <w:r>
        <w:rPr>
          <w:sz w:val="28"/>
          <w:szCs w:val="28"/>
        </w:rPr>
        <w:t>(приложение № 1).</w:t>
      </w:r>
    </w:p>
    <w:p w:rsidR="007810D3" w:rsidRDefault="002A089D">
      <w:pPr>
        <w:spacing w:before="100" w:after="0" w:line="360" w:lineRule="auto"/>
        <w:ind w:firstLine="709"/>
      </w:pPr>
      <w:r>
        <w:rPr>
          <w:color w:val="000000"/>
          <w:szCs w:val="28"/>
        </w:rPr>
        <w:t>4.  Обеспечить изготовление избирательных бюллетеней путем осуществления закупки избирательных бюллетеней  в ОО «Гуттенберг»</w:t>
      </w:r>
      <w:r>
        <w:rPr>
          <w:color w:val="000000"/>
          <w:szCs w:val="28"/>
          <w:shd w:val="clear" w:color="auto" w:fill="FFFFFF"/>
        </w:rPr>
        <w:t>.</w:t>
      </w:r>
    </w:p>
    <w:p w:rsidR="007810D3" w:rsidRDefault="002A089D">
      <w:pPr>
        <w:spacing w:before="100" w:after="0" w:line="360" w:lineRule="auto"/>
        <w:ind w:firstLine="709"/>
      </w:pPr>
      <w:r>
        <w:rPr>
          <w:szCs w:val="28"/>
        </w:rPr>
        <w:t xml:space="preserve">5.  Передачу избирательных бюллетеней </w:t>
      </w:r>
      <w:r>
        <w:rPr>
          <w:rFonts w:ascii="Times New Roman CYR" w:hAnsi="Times New Roman CYR" w:cs="Times New Roman CYR"/>
          <w:szCs w:val="28"/>
        </w:rPr>
        <w:t>участковым избирательным комиссиям осуществить не позднее 7 сентября 2022 года.</w:t>
      </w:r>
    </w:p>
    <w:p w:rsidR="007810D3" w:rsidRDefault="002A089D">
      <w:pPr>
        <w:widowControl w:val="0"/>
        <w:spacing w:before="100" w:after="0" w:line="360" w:lineRule="auto"/>
        <w:ind w:firstLine="709"/>
      </w:pPr>
      <w:r>
        <w:rPr>
          <w:bCs/>
          <w:color w:val="000000"/>
          <w:szCs w:val="28"/>
          <w:highlight w:val="white"/>
        </w:rPr>
        <w:t>6.  Финансирование расходов, связанных с изготовлением избирательных бюллетеней, произвести за счет средств местного бюджета, выделенных н</w:t>
      </w:r>
      <w:r>
        <w:rPr>
          <w:bCs/>
          <w:color w:val="000000"/>
          <w:szCs w:val="28"/>
          <w:highlight w:val="white"/>
        </w:rPr>
        <w:t>а подготовку и проведение дополнительных выборов депутата Прилепского</w:t>
      </w:r>
      <w:r>
        <w:rPr>
          <w:bCs/>
          <w:color w:val="000000"/>
          <w:szCs w:val="28"/>
          <w:highlight w:val="white"/>
          <w:lang w:bidi="en-US"/>
        </w:rPr>
        <w:t xml:space="preserve"> сельского Совета народных депутатов седьмого созыва по </w:t>
      </w:r>
      <w:r>
        <w:rPr>
          <w:bCs/>
          <w:color w:val="000000"/>
          <w:szCs w:val="28"/>
          <w:highlight w:val="white"/>
        </w:rPr>
        <w:t>одномандатному избирательному округу №7.</w:t>
      </w:r>
    </w:p>
    <w:p w:rsidR="007810D3" w:rsidRDefault="002A089D">
      <w:pPr>
        <w:spacing w:after="0" w:line="360" w:lineRule="auto"/>
        <w:ind w:firstLine="709"/>
        <w:rPr>
          <w:szCs w:val="28"/>
          <w:highlight w:val="white"/>
        </w:rPr>
      </w:pPr>
      <w:r>
        <w:rPr>
          <w:szCs w:val="28"/>
          <w:highlight w:val="white"/>
        </w:rPr>
        <w:t xml:space="preserve">3. Контроль за исполнением настоящего решения возложить на секретаря </w:t>
      </w:r>
      <w:r>
        <w:rPr>
          <w:highlight w:val="white"/>
        </w:rPr>
        <w:t>территориальной избир</w:t>
      </w:r>
      <w:r>
        <w:rPr>
          <w:highlight w:val="white"/>
        </w:rPr>
        <w:t>ательной комиссии</w:t>
      </w:r>
      <w:r>
        <w:rPr>
          <w:szCs w:val="28"/>
          <w:highlight w:val="white"/>
        </w:rPr>
        <w:t xml:space="preserve"> Залегощенского района Соколенко Ирину Евгеньевну.</w:t>
      </w:r>
    </w:p>
    <w:p w:rsidR="007810D3" w:rsidRDefault="002A089D">
      <w:pPr>
        <w:spacing w:after="0" w:line="360" w:lineRule="auto"/>
        <w:ind w:firstLine="709"/>
      </w:pPr>
      <w:r>
        <w:rPr>
          <w:bCs/>
          <w:color w:val="000000"/>
          <w:szCs w:val="28"/>
          <w:highlight w:val="white"/>
        </w:rPr>
        <w:lastRenderedPageBreak/>
        <w:t xml:space="preserve"> </w:t>
      </w:r>
      <w:r>
        <w:rPr>
          <w:szCs w:val="28"/>
        </w:rPr>
        <w:t xml:space="preserve">4.  Разместить настоящее решение на сайте </w:t>
      </w:r>
      <w:r>
        <w:rPr>
          <w:bCs/>
        </w:rPr>
        <w:t>территориальной избирательной комиссии</w:t>
      </w:r>
      <w:r>
        <w:rPr>
          <w:szCs w:val="28"/>
        </w:rPr>
        <w:t xml:space="preserve"> Залегощенского района</w:t>
      </w:r>
      <w:r>
        <w:rPr>
          <w:szCs w:val="28"/>
        </w:rPr>
        <w:t xml:space="preserve"> в информационно-телекоммуникационной сети «Интернет».</w:t>
      </w:r>
    </w:p>
    <w:p w:rsidR="007810D3" w:rsidRDefault="007810D3">
      <w:pPr>
        <w:spacing w:after="0" w:line="360" w:lineRule="auto"/>
        <w:ind w:firstLine="709"/>
        <w:rPr>
          <w:szCs w:val="28"/>
        </w:rPr>
      </w:pPr>
    </w:p>
    <w:p w:rsidR="007810D3" w:rsidRDefault="002A089D">
      <w:pPr>
        <w:pStyle w:val="FR3"/>
        <w:spacing w:before="0" w:after="120" w:line="240" w:lineRule="auto"/>
        <w:ind w:right="0" w:firstLine="0"/>
        <w:jc w:val="left"/>
      </w:pPr>
      <w:r>
        <w:rPr>
          <w:sz w:val="28"/>
          <w:szCs w:val="28"/>
        </w:rPr>
        <w:t xml:space="preserve">Председатель                 </w:t>
      </w:r>
      <w:r>
        <w:rPr>
          <w:sz w:val="28"/>
          <w:szCs w:val="28"/>
        </w:rPr>
        <w:t xml:space="preserve">                                                Назаркина О.В.</w:t>
      </w:r>
    </w:p>
    <w:p w:rsidR="007810D3" w:rsidRDefault="007810D3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7810D3" w:rsidRDefault="002A089D">
      <w:pPr>
        <w:pStyle w:val="FR3"/>
        <w:spacing w:before="0" w:after="120" w:line="240" w:lineRule="auto"/>
        <w:ind w:right="0" w:firstLine="0"/>
        <w:jc w:val="left"/>
      </w:pPr>
      <w:r>
        <w:rPr>
          <w:sz w:val="28"/>
          <w:szCs w:val="28"/>
        </w:rPr>
        <w:t>Секретарь                                                                        Соколенко И.Е.</w:t>
      </w:r>
      <w:r>
        <w:rPr>
          <w:sz w:val="28"/>
          <w:szCs w:val="28"/>
        </w:rPr>
        <w:t xml:space="preserve"> </w:t>
      </w:r>
    </w:p>
    <w:p w:rsidR="007810D3" w:rsidRDefault="007810D3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7810D3" w:rsidRDefault="007810D3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7810D3" w:rsidRDefault="007810D3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7810D3" w:rsidRDefault="007810D3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7810D3" w:rsidRDefault="007810D3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7810D3" w:rsidRDefault="007810D3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7810D3" w:rsidRDefault="007810D3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7810D3" w:rsidRDefault="007810D3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7810D3" w:rsidRDefault="007810D3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7810D3" w:rsidRDefault="007810D3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7810D3" w:rsidRDefault="007810D3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7810D3" w:rsidRDefault="007810D3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7810D3" w:rsidRDefault="007810D3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7810D3" w:rsidRDefault="007810D3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7810D3" w:rsidRDefault="007810D3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7810D3" w:rsidRDefault="007810D3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7810D3" w:rsidRDefault="007810D3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7810D3" w:rsidRDefault="007810D3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7810D3" w:rsidRDefault="007810D3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7810D3" w:rsidRDefault="007810D3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7810D3" w:rsidRDefault="007810D3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7810D3" w:rsidRDefault="007810D3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7810D3" w:rsidRDefault="007810D3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7810D3" w:rsidRDefault="007810D3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7810D3" w:rsidRDefault="007810D3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7810D3" w:rsidRDefault="002A089D">
      <w:pPr>
        <w:keepNext/>
        <w:spacing w:before="100" w:after="0"/>
        <w:jc w:val="right"/>
        <w:outlineLvl w:val="2"/>
      </w:pPr>
      <w:r>
        <w:rPr>
          <w:sz w:val="20"/>
        </w:rPr>
        <w:lastRenderedPageBreak/>
        <w:t>УТВЕРЖДЕНА</w:t>
      </w:r>
    </w:p>
    <w:p w:rsidR="007810D3" w:rsidRDefault="002A089D">
      <w:pPr>
        <w:spacing w:before="100" w:after="0"/>
        <w:jc w:val="right"/>
        <w:rPr>
          <w:sz w:val="20"/>
        </w:rPr>
      </w:pPr>
      <w:r>
        <w:rPr>
          <w:sz w:val="20"/>
        </w:rPr>
        <w:t xml:space="preserve">решением территориальной </w:t>
      </w:r>
    </w:p>
    <w:p w:rsidR="007810D3" w:rsidRDefault="002A089D">
      <w:pPr>
        <w:spacing w:before="100" w:after="0"/>
        <w:jc w:val="right"/>
        <w:rPr>
          <w:sz w:val="20"/>
        </w:rPr>
      </w:pPr>
      <w:r>
        <w:rPr>
          <w:sz w:val="20"/>
        </w:rPr>
        <w:t>избирательной комиссии</w:t>
      </w:r>
    </w:p>
    <w:p w:rsidR="007810D3" w:rsidRDefault="002A089D">
      <w:pPr>
        <w:spacing w:before="100" w:after="0"/>
        <w:jc w:val="right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 xml:space="preserve">Залегощенского района </w:t>
      </w:r>
    </w:p>
    <w:p w:rsidR="007810D3" w:rsidRDefault="002A089D">
      <w:pPr>
        <w:spacing w:before="100" w:after="0"/>
        <w:ind w:firstLine="0"/>
        <w:jc w:val="right"/>
      </w:pPr>
      <w:r>
        <w:rPr>
          <w:color w:val="000000"/>
          <w:sz w:val="20"/>
        </w:rPr>
        <w:t>от 23</w:t>
      </w:r>
      <w:r>
        <w:rPr>
          <w:color w:val="000000"/>
          <w:sz w:val="20"/>
        </w:rPr>
        <w:t xml:space="preserve"> августа 2022 г. № 16/88</w:t>
      </w:r>
    </w:p>
    <w:p w:rsidR="007810D3" w:rsidRDefault="007810D3">
      <w:pPr>
        <w:spacing w:before="100" w:after="0" w:line="24" w:lineRule="atLeast"/>
        <w:ind w:firstLine="0"/>
        <w:jc w:val="right"/>
        <w:rPr>
          <w:color w:val="000000"/>
        </w:rPr>
      </w:pPr>
    </w:p>
    <w:p w:rsidR="007810D3" w:rsidRDefault="002A089D">
      <w:pPr>
        <w:spacing w:before="100" w:after="0"/>
        <w:ind w:firstLine="0"/>
        <w:jc w:val="center"/>
      </w:pPr>
      <w:r>
        <w:rPr>
          <w:b/>
          <w:color w:val="000000"/>
          <w:szCs w:val="28"/>
        </w:rPr>
        <w:t xml:space="preserve">Форма избирательного бюллетеня для голосования </w:t>
      </w:r>
    </w:p>
    <w:p w:rsidR="007810D3" w:rsidRDefault="002A089D">
      <w:pPr>
        <w:spacing w:before="100" w:after="0"/>
        <w:ind w:firstLine="0"/>
        <w:jc w:val="center"/>
      </w:pPr>
      <w:r>
        <w:rPr>
          <w:b/>
          <w:color w:val="000000"/>
          <w:szCs w:val="28"/>
        </w:rPr>
        <w:t>на  дополнительных выборах депутата Прилепского</w:t>
      </w:r>
      <w:r>
        <w:rPr>
          <w:b/>
          <w:bCs/>
          <w:color w:val="000000"/>
          <w:szCs w:val="28"/>
          <w:lang w:bidi="en-US"/>
        </w:rPr>
        <w:t xml:space="preserve"> сельского Совета народных депутатов седьмого созыва по </w:t>
      </w:r>
      <w:r>
        <w:rPr>
          <w:b/>
          <w:color w:val="000000"/>
          <w:szCs w:val="28"/>
        </w:rPr>
        <w:t>одномандатному избирательному округу №7</w:t>
      </w:r>
    </w:p>
    <w:tbl>
      <w:tblPr>
        <w:tblW w:w="10773" w:type="dxa"/>
        <w:tblInd w:w="-1122" w:type="dxa"/>
        <w:tblBorders>
          <w:top w:val="single" w:sz="24" w:space="0" w:color="00000A"/>
          <w:left w:val="single" w:sz="24" w:space="0" w:color="00000A"/>
          <w:bottom w:val="single" w:sz="24" w:space="0" w:color="00000A"/>
          <w:insideH w:val="single" w:sz="24" w:space="0" w:color="00000A"/>
        </w:tblBorders>
        <w:tblCellMar>
          <w:left w:w="-30" w:type="dxa"/>
          <w:right w:w="28" w:type="dxa"/>
        </w:tblCellMar>
        <w:tblLook w:val="0000"/>
      </w:tblPr>
      <w:tblGrid>
        <w:gridCol w:w="2449"/>
        <w:gridCol w:w="5670"/>
        <w:gridCol w:w="1661"/>
        <w:gridCol w:w="993"/>
      </w:tblGrid>
      <w:tr w:rsidR="007810D3">
        <w:trPr>
          <w:cantSplit/>
          <w:trHeight w:val="2265"/>
        </w:trPr>
        <w:tc>
          <w:tcPr>
            <w:tcW w:w="8119" w:type="dxa"/>
            <w:gridSpan w:val="2"/>
            <w:tcBorders>
              <w:top w:val="single" w:sz="24" w:space="0" w:color="00000A"/>
              <w:left w:val="single" w:sz="24" w:space="0" w:color="00000A"/>
              <w:bottom w:val="single" w:sz="24" w:space="0" w:color="00000A"/>
            </w:tcBorders>
            <w:shd w:val="clear" w:color="auto" w:fill="auto"/>
            <w:tcMar>
              <w:left w:w="-30" w:type="dxa"/>
            </w:tcMar>
          </w:tcPr>
          <w:p w:rsidR="007810D3" w:rsidRDefault="002A089D">
            <w:pPr>
              <w:spacing w:before="120" w:after="0"/>
              <w:jc w:val="center"/>
              <w:outlineLvl w:val="1"/>
            </w:pPr>
            <w:r>
              <w:rPr>
                <w:b/>
                <w:bCs/>
                <w:szCs w:val="28"/>
              </w:rPr>
              <w:t>ИЗБИРАТЕЛЬНЫЙ  БЮЛЛЕТЕНЬ</w:t>
            </w:r>
          </w:p>
          <w:p w:rsidR="007810D3" w:rsidRDefault="002A089D">
            <w:pPr>
              <w:spacing w:before="100" w:after="0"/>
              <w:jc w:val="center"/>
            </w:pPr>
            <w:r>
              <w:rPr>
                <w:b/>
                <w:bCs/>
                <w:sz w:val="24"/>
                <w:szCs w:val="24"/>
              </w:rPr>
              <w:t>для голосования на дополнительных выборах депутата Прилепского сельского Совета народных депутатов седьмого созыва по одномандатному избирательному округу №7</w:t>
            </w:r>
            <w:r>
              <w:rPr>
                <w:b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:rsidR="007810D3" w:rsidRDefault="007810D3">
            <w:pPr>
              <w:spacing w:before="100" w:after="0"/>
              <w:jc w:val="center"/>
              <w:rPr>
                <w:sz w:val="24"/>
                <w:szCs w:val="24"/>
              </w:rPr>
            </w:pPr>
          </w:p>
          <w:p w:rsidR="007810D3" w:rsidRDefault="002A089D">
            <w:pPr>
              <w:spacing w:before="100" w:after="0"/>
              <w:jc w:val="center"/>
            </w:pPr>
            <w:r>
              <w:rPr>
                <w:sz w:val="24"/>
                <w:szCs w:val="24"/>
                <w:u w:val="single"/>
              </w:rPr>
              <w:t>11 сентября 2022 года</w:t>
            </w:r>
          </w:p>
          <w:p w:rsidR="007810D3" w:rsidRDefault="002A089D">
            <w:pPr>
              <w:spacing w:before="100" w:after="0"/>
              <w:jc w:val="center"/>
            </w:pPr>
            <w:r>
              <w:rPr>
                <w:sz w:val="18"/>
                <w:szCs w:val="18"/>
              </w:rPr>
              <w:t>(дата голосования)</w:t>
            </w:r>
          </w:p>
        </w:tc>
        <w:tc>
          <w:tcPr>
            <w:tcW w:w="2654" w:type="dxa"/>
            <w:gridSpan w:val="2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auto"/>
          </w:tcPr>
          <w:p w:rsidR="007810D3" w:rsidRDefault="007810D3">
            <w:pPr>
              <w:tabs>
                <w:tab w:val="left" w:pos="7030"/>
              </w:tabs>
              <w:suppressAutoHyphens/>
              <w:spacing w:before="100" w:after="100"/>
              <w:jc w:val="center"/>
              <w:rPr>
                <w:sz w:val="16"/>
                <w:szCs w:val="16"/>
              </w:rPr>
            </w:pPr>
          </w:p>
          <w:p w:rsidR="007810D3" w:rsidRDefault="002A089D">
            <w:pPr>
              <w:tabs>
                <w:tab w:val="left" w:pos="7030"/>
              </w:tabs>
              <w:suppressAutoHyphens/>
              <w:spacing w:before="100" w:after="100"/>
              <w:jc w:val="center"/>
            </w:pPr>
            <w:r>
              <w:rPr>
                <w:sz w:val="16"/>
                <w:szCs w:val="16"/>
              </w:rPr>
              <w:t>(Место для подписей двух член</w:t>
            </w:r>
            <w:r>
              <w:rPr>
                <w:sz w:val="16"/>
                <w:szCs w:val="16"/>
              </w:rPr>
              <w:t xml:space="preserve">ов участковой избирательной комиссии </w:t>
            </w:r>
            <w:r>
              <w:rPr>
                <w:sz w:val="16"/>
                <w:szCs w:val="16"/>
              </w:rPr>
              <w:br/>
              <w:t xml:space="preserve">с правом решающего голоса </w:t>
            </w:r>
            <w:r>
              <w:rPr>
                <w:sz w:val="16"/>
                <w:szCs w:val="16"/>
              </w:rPr>
              <w:br/>
              <w:t xml:space="preserve">и печати участковой </w:t>
            </w:r>
            <w:r>
              <w:rPr>
                <w:sz w:val="16"/>
                <w:szCs w:val="16"/>
              </w:rPr>
              <w:br/>
              <w:t>избирательной комиссии)</w:t>
            </w:r>
          </w:p>
        </w:tc>
      </w:tr>
      <w:tr w:rsidR="007810D3">
        <w:trPr>
          <w:cantSplit/>
        </w:trPr>
        <w:tc>
          <w:tcPr>
            <w:tcW w:w="10773" w:type="dxa"/>
            <w:gridSpan w:val="4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auto"/>
            <w:tcMar>
              <w:left w:w="-30" w:type="dxa"/>
            </w:tcMar>
          </w:tcPr>
          <w:p w:rsidR="007810D3" w:rsidRDefault="002A089D">
            <w:pPr>
              <w:spacing w:before="100" w:after="0"/>
              <w:jc w:val="center"/>
              <w:outlineLvl w:val="4"/>
            </w:pPr>
            <w:r>
              <w:rPr>
                <w:rFonts w:ascii="Arial" w:hAnsi="Arial"/>
                <w:b/>
                <w:i/>
                <w:sz w:val="20"/>
              </w:rPr>
              <w:t>РАЗЪЯСНЕНИЕ ПОРЯДКА ЗАПОЛНЕНИЯ ИЗБИРАТЕЛЬНОГО БЮЛЛЕТЕНЯ</w:t>
            </w:r>
          </w:p>
          <w:p w:rsidR="007810D3" w:rsidRDefault="007810D3">
            <w:pPr>
              <w:tabs>
                <w:tab w:val="left" w:pos="7030"/>
              </w:tabs>
              <w:suppressAutoHyphens/>
              <w:spacing w:before="100" w:after="0"/>
              <w:jc w:val="center"/>
              <w:rPr>
                <w:sz w:val="8"/>
                <w:szCs w:val="8"/>
              </w:rPr>
            </w:pPr>
          </w:p>
          <w:p w:rsidR="007810D3" w:rsidRDefault="002A089D">
            <w:pPr>
              <w:widowControl w:val="0"/>
              <w:spacing w:before="100" w:after="0"/>
              <w:ind w:left="357" w:right="437" w:firstLine="567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Поставьте любой знак только в одном  пустом квадрате справа от данных  о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зарегистрированном кандидате, в пользу которого сделан выбор.</w:t>
            </w:r>
          </w:p>
          <w:p w:rsidR="007810D3" w:rsidRDefault="002A089D">
            <w:pPr>
              <w:widowControl w:val="0"/>
              <w:spacing w:before="100" w:after="0"/>
              <w:ind w:left="357" w:right="437" w:firstLine="567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  <w:p w:rsidR="007810D3" w:rsidRDefault="002A089D">
            <w:pPr>
              <w:tabs>
                <w:tab w:val="left" w:pos="7030"/>
              </w:tabs>
              <w:suppressAutoHyphens/>
              <w:spacing w:before="100" w:after="0"/>
              <w:ind w:left="357" w:right="437" w:firstLine="567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бюллетень, изготовленный неофициально, не заверенный подписями двух членов участковой избирательной комиссии  с правом решающего голоса и печатью участковой избирательной комиссии, признается бюллетенем неустановленной формы и при подсчете голосов не учиты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вается.</w:t>
            </w:r>
          </w:p>
          <w:p w:rsidR="007810D3" w:rsidRDefault="002A089D">
            <w:pPr>
              <w:tabs>
                <w:tab w:val="left" w:pos="7030"/>
              </w:tabs>
              <w:suppressAutoHyphens/>
              <w:spacing w:before="100" w:after="0"/>
              <w:ind w:left="357" w:right="437" w:firstLine="567"/>
            </w:pPr>
            <w:r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7810D3">
        <w:trPr>
          <w:cantSplit/>
          <w:trHeight w:val="6725"/>
        </w:trPr>
        <w:tc>
          <w:tcPr>
            <w:tcW w:w="2449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</w:tcBorders>
            <w:shd w:val="clear" w:color="auto" w:fill="auto"/>
            <w:tcMar>
              <w:left w:w="-30" w:type="dxa"/>
            </w:tcMar>
            <w:vAlign w:val="center"/>
          </w:tcPr>
          <w:p w:rsidR="007810D3" w:rsidRDefault="002A089D">
            <w:pPr>
              <w:spacing w:before="240" w:after="0"/>
              <w:ind w:left="57" w:firstLine="0"/>
              <w:jc w:val="center"/>
            </w:pPr>
            <w:r>
              <w:rPr>
                <w:rFonts w:ascii="Times New Roman CYR" w:hAnsi="Times New Roman CYR" w:cs="Times New Roman CYR"/>
                <w:b/>
                <w:iCs/>
                <w:sz w:val="20"/>
              </w:rPr>
              <w:lastRenderedPageBreak/>
              <w:t>ФАМИЛИЯ,</w:t>
            </w:r>
            <w:r>
              <w:rPr>
                <w:rFonts w:ascii="Times New Roman CYR" w:hAnsi="Times New Roman CYR" w:cs="Times New Roman CYR"/>
                <w:b/>
                <w:iCs/>
                <w:sz w:val="20"/>
              </w:rPr>
              <w:br/>
              <w:t>имя и отчество</w:t>
            </w:r>
          </w:p>
          <w:p w:rsidR="007810D3" w:rsidRDefault="002A089D">
            <w:pPr>
              <w:spacing w:before="120" w:after="0"/>
              <w:ind w:left="57" w:firstLine="0"/>
              <w:jc w:val="center"/>
            </w:pPr>
            <w:r>
              <w:rPr>
                <w:rFonts w:ascii="Times New Roman CYR" w:hAnsi="Times New Roman CYR" w:cs="Times New Roman CYR"/>
                <w:i/>
                <w:iCs/>
                <w:sz w:val="20"/>
              </w:rPr>
              <w:t>зарегистрированного кандидата</w:t>
            </w:r>
          </w:p>
        </w:tc>
        <w:tc>
          <w:tcPr>
            <w:tcW w:w="7331" w:type="dxa"/>
            <w:gridSpan w:val="2"/>
            <w:tcBorders>
              <w:top w:val="single" w:sz="24" w:space="0" w:color="00000A"/>
              <w:bottom w:val="single" w:sz="2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7810D3" w:rsidRDefault="002A089D">
            <w:pPr>
              <w:spacing w:before="100" w:after="0"/>
              <w:ind w:firstLine="284"/>
            </w:pPr>
            <w:r>
              <w:rPr>
                <w:i/>
                <w:iCs/>
                <w:sz w:val="18"/>
                <w:szCs w:val="18"/>
              </w:rPr>
              <w:t>Если фамилии, имена и отчест</w:t>
            </w:r>
            <w:r>
              <w:rPr>
                <w:i/>
                <w:iCs/>
                <w:sz w:val="18"/>
                <w:szCs w:val="18"/>
              </w:rPr>
              <w:t>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кандидате), Если  кандидат менял фамилию, или имя, или отчество в период избир</w:t>
            </w:r>
            <w:r>
              <w:rPr>
                <w:i/>
                <w:iCs/>
                <w:sz w:val="18"/>
                <w:szCs w:val="18"/>
              </w:rPr>
              <w:t>ательной кампании либо в течение года до дня официального опубликования (публикации) решения о назначении выборов, также указываются слова «Прежние фамилия, или имя, или отчество:» и прежние фамилия, имя, отчество кандидата.</w:t>
            </w:r>
          </w:p>
          <w:p w:rsidR="007810D3" w:rsidRDefault="002A089D">
            <w:pPr>
              <w:spacing w:before="100" w:after="0"/>
              <w:ind w:firstLine="284"/>
            </w:pPr>
            <w:r>
              <w:rPr>
                <w:i/>
                <w:iCs/>
                <w:sz w:val="18"/>
                <w:szCs w:val="18"/>
              </w:rPr>
              <w:t xml:space="preserve">Год рождения; слова «место </w:t>
            </w:r>
            <w:r>
              <w:rPr>
                <w:i/>
                <w:iCs/>
                <w:sz w:val="18"/>
                <w:szCs w:val="18"/>
              </w:rPr>
              <w:t>жительства:» и 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</w:t>
            </w:r>
            <w:r>
              <w:rPr>
                <w:i/>
                <w:iCs/>
                <w:sz w:val="18"/>
                <w:szCs w:val="18"/>
              </w:rPr>
              <w:t xml:space="preserve">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:rsidR="007810D3" w:rsidRDefault="002A089D">
            <w:pPr>
              <w:spacing w:before="100" w:after="0"/>
              <w:ind w:firstLine="540"/>
            </w:pPr>
            <w:r>
              <w:rPr>
                <w:i/>
                <w:iCs/>
                <w:sz w:val="18"/>
                <w:szCs w:val="18"/>
              </w:rPr>
              <w:t xml:space="preserve">Если кандидат выдвинут </w:t>
            </w:r>
            <w:r>
              <w:rPr>
                <w:i/>
                <w:sz w:val="18"/>
                <w:szCs w:val="18"/>
              </w:rPr>
              <w:t>избирательным объединением</w:t>
            </w:r>
            <w:r>
              <w:rPr>
                <w:i/>
                <w:iCs/>
                <w:sz w:val="18"/>
                <w:szCs w:val="18"/>
              </w:rPr>
              <w:t>, указываются сло</w:t>
            </w:r>
            <w:r>
              <w:rPr>
                <w:i/>
                <w:iCs/>
                <w:sz w:val="18"/>
                <w:szCs w:val="18"/>
              </w:rPr>
              <w:t>во «выдвинут:» и наименование соответствующей политической партии, иного общественного объединения в именительном падеже. Если кандидат сам выдвинул свою кандидатуру, указывается слово «самовыдвижение».</w:t>
            </w:r>
          </w:p>
          <w:p w:rsidR="007810D3" w:rsidRDefault="002A089D">
            <w:pPr>
              <w:spacing w:before="100" w:after="0"/>
              <w:ind w:firstLine="284"/>
            </w:pPr>
            <w:r>
              <w:rPr>
                <w:i/>
                <w:iCs/>
                <w:sz w:val="18"/>
                <w:szCs w:val="18"/>
              </w:rPr>
              <w:t>Если кандидат указал в заявлении о согласии баллотиро</w:t>
            </w:r>
            <w:r>
              <w:rPr>
                <w:i/>
                <w:iCs/>
                <w:sz w:val="18"/>
                <w:szCs w:val="18"/>
              </w:rPr>
              <w:t>ваться свою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и статус кандидата в этой политической партии, ином общественном объединении.</w:t>
            </w:r>
          </w:p>
          <w:p w:rsidR="007810D3" w:rsidRDefault="002A089D">
            <w:pPr>
              <w:spacing w:before="100" w:after="0"/>
              <w:ind w:firstLine="284"/>
            </w:pP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сли у зарегистрированного кандидата имелась или имеется судимость, указываются сведения о судимости кандидата.</w:t>
            </w:r>
          </w:p>
          <w:p w:rsidR="007810D3" w:rsidRDefault="002A089D">
            <w:pPr>
              <w:spacing w:before="100" w:after="0"/>
              <w:ind w:firstLine="284"/>
            </w:pPr>
            <w:r>
              <w:rPr>
                <w:rFonts w:ascii="Times New Roman CYR" w:hAnsi="Times New Roman CYR" w:cs="Times New Roman CYR"/>
                <w:i/>
                <w:iCs/>
                <w:sz w:val="20"/>
              </w:rPr>
              <w:t>Если зарегистрированный кандидат является физическим лицом, выполняющим функции иностранного агента, либо кандидатом, аффилированным с выполняющи</w:t>
            </w:r>
            <w:r>
              <w:rPr>
                <w:rFonts w:ascii="Times New Roman CYR" w:hAnsi="Times New Roman CYR" w:cs="Times New Roman CYR"/>
                <w:i/>
                <w:iCs/>
                <w:sz w:val="20"/>
              </w:rPr>
              <w:t xml:space="preserve">м функции иностранного агента лицом,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</w:t>
            </w:r>
          </w:p>
        </w:tc>
        <w:tc>
          <w:tcPr>
            <w:tcW w:w="993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auto"/>
            <w:vAlign w:val="center"/>
          </w:tcPr>
          <w:p w:rsidR="007810D3" w:rsidRDefault="007810D3">
            <w:pPr>
              <w:spacing w:before="100" w:after="24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pict>
                <v:rect id="shape_0" o:spid="_x0000_s1026" style="position:absolute;left:0;text-align:left;margin-left:9.05pt;margin-top:150.05pt;width:28.4pt;height:28.4pt;z-index:251657728;mso-position-horizontal-relative:text;mso-position-vertical-relative:text" strokeweight=".71mm">
                  <v:fill color2="black" o:detectmouseclick="t"/>
                  <v:stroke joinstyle="round"/>
                </v:rect>
              </w:pict>
            </w:r>
          </w:p>
        </w:tc>
      </w:tr>
    </w:tbl>
    <w:p w:rsidR="007810D3" w:rsidRDefault="002A089D">
      <w:pPr>
        <w:spacing w:before="100" w:after="0"/>
        <w:ind w:firstLine="0"/>
        <w:jc w:val="center"/>
        <w:rPr>
          <w:sz w:val="20"/>
        </w:rPr>
      </w:pPr>
      <w:r>
        <w:rPr>
          <w:b/>
          <w:bCs/>
          <w:color w:val="000000"/>
          <w:szCs w:val="28"/>
          <w:lang w:bidi="en-US"/>
        </w:rPr>
        <w:t xml:space="preserve"> </w:t>
      </w:r>
      <w:r>
        <w:br w:type="page"/>
      </w:r>
    </w:p>
    <w:p w:rsidR="007810D3" w:rsidRDefault="002A089D">
      <w:pPr>
        <w:spacing w:before="100" w:after="0" w:line="360" w:lineRule="auto"/>
        <w:ind w:firstLine="709"/>
      </w:pPr>
      <w:r>
        <w:rPr>
          <w:b/>
          <w:szCs w:val="28"/>
        </w:rPr>
        <w:lastRenderedPageBreak/>
        <w:t>Примечание</w:t>
      </w:r>
      <w:r>
        <w:rPr>
          <w:rFonts w:ascii="Times New Roman CYR" w:hAnsi="Times New Roman CYR" w:cs="Times New Roman CYR"/>
          <w:b/>
          <w:szCs w:val="28"/>
        </w:rPr>
        <w:t xml:space="preserve">. </w:t>
      </w:r>
    </w:p>
    <w:p w:rsidR="007810D3" w:rsidRDefault="002A089D">
      <w:pPr>
        <w:spacing w:before="100" w:after="0"/>
        <w:ind w:firstLine="709"/>
      </w:pPr>
      <w:r>
        <w:rPr>
          <w:szCs w:val="28"/>
        </w:rPr>
        <w:t xml:space="preserve">Фамилии </w:t>
      </w:r>
      <w:r>
        <w:rPr>
          <w:szCs w:val="28"/>
        </w:rPr>
        <w:t>зарегистрированных кандидатов размещаются в алфавитном порядке.</w:t>
      </w:r>
    </w:p>
    <w:p w:rsidR="007810D3" w:rsidRDefault="002A089D">
      <w:pPr>
        <w:spacing w:before="100" w:after="0"/>
        <w:ind w:firstLine="709"/>
      </w:pPr>
      <w:r>
        <w:rPr>
          <w:szCs w:val="28"/>
        </w:rPr>
        <w:t>При включении в избирательный бюллетень сведений о судимости зарегистрированного кандидата указываются сведения об имеющейся и (или) имевшейся судимости с указанием номера (номеров) и части (ч</w:t>
      </w:r>
      <w:r>
        <w:rPr>
          <w:szCs w:val="28"/>
        </w:rPr>
        <w:t>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 ССР и союзных республик, статьи</w:t>
      </w:r>
      <w:r>
        <w:rPr>
          <w:szCs w:val="28"/>
        </w:rPr>
        <w:t xml:space="preserve"> (статей) закона иностранного государства, если кандидат был осужден в соответствии с 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</w:t>
      </w:r>
      <w:r>
        <w:rPr>
          <w:szCs w:val="28"/>
        </w:rPr>
        <w:t>едения о неснятой и непогашенной судимости, то перед сведениями о судимости указывается «имеется судимость:». Если в избирательный бюллетень включаются сведения о снятой или погашенной судимости, то перед сведениями о судимости указывается «имелась судимос</w:t>
      </w:r>
      <w:r>
        <w:rPr>
          <w:szCs w:val="28"/>
        </w:rPr>
        <w:t>ть:».</w:t>
      </w:r>
    </w:p>
    <w:p w:rsidR="007810D3" w:rsidRDefault="002A089D">
      <w:pPr>
        <w:spacing w:before="100" w:after="0"/>
        <w:ind w:firstLine="709"/>
      </w:pPr>
      <w:r>
        <w:rPr>
          <w:szCs w:val="28"/>
        </w:rPr>
        <w:t>Избирательные бюллетени изготавливаются на однородной целлюлозной бумаге белого цвета плотностью _____ г/м</w:t>
      </w:r>
      <w:r>
        <w:rPr>
          <w:szCs w:val="28"/>
          <w:vertAlign w:val="superscript"/>
        </w:rPr>
        <w:t>2</w:t>
      </w:r>
      <w:r>
        <w:rPr>
          <w:szCs w:val="28"/>
        </w:rPr>
        <w:t>.</w:t>
      </w:r>
    </w:p>
    <w:p w:rsidR="007810D3" w:rsidRDefault="002A089D">
      <w:pPr>
        <w:spacing w:before="100" w:after="0"/>
        <w:ind w:firstLine="709"/>
      </w:pPr>
      <w:r>
        <w:rPr>
          <w:szCs w:val="28"/>
        </w:rPr>
        <w:t>Избирательные бюллетени должны быть прямоугольной формы и удовлетворять следующим требованиям:</w:t>
      </w:r>
    </w:p>
    <w:p w:rsidR="007810D3" w:rsidRDefault="002A089D">
      <w:pPr>
        <w:spacing w:before="100" w:after="0"/>
        <w:ind w:firstLine="709"/>
      </w:pPr>
      <w:r>
        <w:rPr>
          <w:szCs w:val="28"/>
        </w:rPr>
        <w:t>ширина бюллетеня – _____±1мм;</w:t>
      </w:r>
    </w:p>
    <w:p w:rsidR="007810D3" w:rsidRDefault="002A089D">
      <w:pPr>
        <w:spacing w:before="100" w:after="0"/>
        <w:ind w:firstLine="709"/>
      </w:pPr>
      <w:r>
        <w:rPr>
          <w:szCs w:val="28"/>
        </w:rPr>
        <w:t xml:space="preserve">длина бюллетеня </w:t>
      </w:r>
      <w:r>
        <w:rPr>
          <w:szCs w:val="28"/>
        </w:rPr>
        <w:t>– в зависимости от количества зарегистрированных кандидатов.</w:t>
      </w:r>
    </w:p>
    <w:p w:rsidR="007810D3" w:rsidRDefault="002A089D">
      <w:pPr>
        <w:spacing w:before="100" w:after="0"/>
        <w:ind w:firstLine="709"/>
      </w:pPr>
      <w:r>
        <w:rPr>
          <w:szCs w:val="28"/>
        </w:rPr>
        <w:t>Текст избирательного бюллетеня размещается только на одной стороне избирательного бюллетеня.</w:t>
      </w:r>
    </w:p>
    <w:p w:rsidR="007810D3" w:rsidRDefault="002A089D">
      <w:pPr>
        <w:spacing w:before="100" w:after="0"/>
        <w:ind w:firstLine="709"/>
      </w:pPr>
      <w:r>
        <w:rPr>
          <w:szCs w:val="28"/>
        </w:rPr>
        <w:t>Избирательные бюллетени печатаются на русском языке.</w:t>
      </w:r>
    </w:p>
    <w:p w:rsidR="007810D3" w:rsidRDefault="002A089D">
      <w:pPr>
        <w:spacing w:before="100" w:after="0"/>
        <w:ind w:firstLine="709"/>
      </w:pPr>
      <w:r>
        <w:rPr>
          <w:szCs w:val="28"/>
        </w:rPr>
        <w:t xml:space="preserve">Текст избирательного бюллетеня печатается в одну </w:t>
      </w:r>
      <w:r>
        <w:rPr>
          <w:szCs w:val="28"/>
        </w:rPr>
        <w:t>краску черного цвета.</w:t>
      </w:r>
    </w:p>
    <w:p w:rsidR="007810D3" w:rsidRDefault="002A089D">
      <w:pPr>
        <w:spacing w:before="100" w:after="0"/>
        <w:ind w:firstLine="709"/>
      </w:pPr>
      <w:r>
        <w:rPr>
          <w:szCs w:val="28"/>
        </w:rPr>
        <w:t xml:space="preserve">В избирательном бюллетене части, отведенные каждому зарегистрированному кандидату, разделяются прямой линией черного цвета. Эти части избирательного бюллетеня должны быть одинаковыми </w:t>
      </w:r>
      <w:r>
        <w:rPr>
          <w:szCs w:val="28"/>
        </w:rPr>
        <w:br/>
        <w:t>по площади.</w:t>
      </w:r>
    </w:p>
    <w:p w:rsidR="007810D3" w:rsidRDefault="002A089D">
      <w:pPr>
        <w:spacing w:before="100" w:after="0"/>
        <w:ind w:firstLine="709"/>
      </w:pPr>
      <w:r>
        <w:rPr>
          <w:szCs w:val="28"/>
        </w:rPr>
        <w:t>Фамилия, имя и отчество зарегистрирова</w:t>
      </w:r>
      <w:r>
        <w:rPr>
          <w:szCs w:val="28"/>
        </w:rPr>
        <w:t>нного кандидата, сведения о зарегистрированном кандидате и пустой квадрат для проставления знака волеизъявления избирателя размещаются на уровне середины части избирательного бюллетеня, определенной для каждого зарегистрированного кандидата. Квадраты для п</w:t>
      </w:r>
      <w:r>
        <w:rPr>
          <w:szCs w:val="28"/>
        </w:rPr>
        <w:t>роставления знаков волеизъявления должны иметь одинаковый размер и располагаться строго друг под другом.</w:t>
      </w:r>
    </w:p>
    <w:p w:rsidR="007810D3" w:rsidRDefault="002A089D">
      <w:pPr>
        <w:spacing w:before="100" w:after="0"/>
        <w:ind w:firstLine="709"/>
        <w:rPr>
          <w:sz w:val="20"/>
        </w:rPr>
      </w:pPr>
      <w:r>
        <w:rPr>
          <w:color w:val="000000"/>
          <w:szCs w:val="28"/>
          <w:lang w:bidi="en-US"/>
        </w:rPr>
        <w:t>Нумерация избирательных бюллетеней не допускается.</w:t>
      </w:r>
    </w:p>
    <w:p w:rsidR="007810D3" w:rsidRDefault="007810D3">
      <w:pPr>
        <w:spacing w:before="100" w:after="0"/>
        <w:ind w:firstLine="709"/>
        <w:rPr>
          <w:color w:val="000000"/>
          <w:szCs w:val="28"/>
          <w:lang w:bidi="en-US"/>
        </w:rPr>
      </w:pPr>
    </w:p>
    <w:p w:rsidR="007810D3" w:rsidRDefault="007810D3">
      <w:pPr>
        <w:spacing w:before="100" w:after="0"/>
        <w:ind w:firstLine="709"/>
        <w:rPr>
          <w:color w:val="000000"/>
          <w:szCs w:val="28"/>
          <w:lang w:bidi="en-US"/>
        </w:rPr>
      </w:pPr>
    </w:p>
    <w:p w:rsidR="007810D3" w:rsidRDefault="002A089D">
      <w:pPr>
        <w:keepNext/>
        <w:spacing w:before="100" w:after="0"/>
        <w:jc w:val="right"/>
        <w:outlineLvl w:val="2"/>
        <w:rPr>
          <w:sz w:val="20"/>
        </w:rPr>
      </w:pPr>
      <w:r>
        <w:rPr>
          <w:sz w:val="20"/>
        </w:rPr>
        <w:t>Приложение № 1</w:t>
      </w:r>
    </w:p>
    <w:p w:rsidR="007810D3" w:rsidRDefault="002A089D">
      <w:pPr>
        <w:keepNext/>
        <w:spacing w:before="100" w:after="0"/>
        <w:jc w:val="right"/>
        <w:outlineLvl w:val="2"/>
        <w:rPr>
          <w:sz w:val="20"/>
        </w:rPr>
      </w:pPr>
      <w:r>
        <w:rPr>
          <w:sz w:val="20"/>
        </w:rPr>
        <w:t>УТВЕРЖДЕН</w:t>
      </w:r>
    </w:p>
    <w:p w:rsidR="007810D3" w:rsidRDefault="002A089D">
      <w:pPr>
        <w:spacing w:before="100" w:after="0"/>
        <w:jc w:val="right"/>
        <w:rPr>
          <w:sz w:val="20"/>
        </w:rPr>
      </w:pPr>
      <w:r>
        <w:rPr>
          <w:sz w:val="20"/>
        </w:rPr>
        <w:t xml:space="preserve">решением территориальной </w:t>
      </w:r>
    </w:p>
    <w:p w:rsidR="007810D3" w:rsidRDefault="002A089D">
      <w:pPr>
        <w:spacing w:before="100" w:after="0"/>
        <w:jc w:val="right"/>
        <w:rPr>
          <w:sz w:val="20"/>
        </w:rPr>
      </w:pPr>
      <w:r>
        <w:rPr>
          <w:sz w:val="20"/>
        </w:rPr>
        <w:t xml:space="preserve">избирательной комиссии </w:t>
      </w:r>
    </w:p>
    <w:p w:rsidR="007810D3" w:rsidRDefault="002A089D">
      <w:pPr>
        <w:spacing w:before="100" w:after="0"/>
        <w:jc w:val="right"/>
        <w:rPr>
          <w:sz w:val="20"/>
        </w:rPr>
      </w:pPr>
      <w:r>
        <w:rPr>
          <w:sz w:val="20"/>
        </w:rPr>
        <w:t xml:space="preserve">Залегощенского района </w:t>
      </w:r>
    </w:p>
    <w:p w:rsidR="007810D3" w:rsidRDefault="002A089D">
      <w:pPr>
        <w:spacing w:before="100" w:after="0"/>
        <w:ind w:firstLine="709"/>
        <w:jc w:val="right"/>
      </w:pPr>
      <w:r>
        <w:rPr>
          <w:color w:val="000000"/>
          <w:sz w:val="20"/>
          <w:lang w:bidi="en-US"/>
        </w:rPr>
        <w:t>от 23</w:t>
      </w:r>
      <w:r>
        <w:rPr>
          <w:color w:val="000000"/>
          <w:sz w:val="20"/>
          <w:lang w:bidi="en-US"/>
        </w:rPr>
        <w:t xml:space="preserve"> августа 2022 г. № 16/88</w:t>
      </w:r>
    </w:p>
    <w:p w:rsidR="007810D3" w:rsidRDefault="002A089D">
      <w:pPr>
        <w:spacing w:before="100" w:after="0"/>
        <w:ind w:firstLine="0"/>
        <w:jc w:val="center"/>
        <w:rPr>
          <w:b/>
          <w:color w:val="000000"/>
          <w:szCs w:val="28"/>
          <w:lang w:bidi="en-US"/>
        </w:rPr>
      </w:pPr>
      <w:r>
        <w:rPr>
          <w:b/>
          <w:color w:val="000000"/>
          <w:szCs w:val="28"/>
          <w:lang w:bidi="en-US"/>
        </w:rPr>
        <w:t>Текст избирательного бюллетеня для голосования на  дополнительных выборах депутата Прилепского</w:t>
      </w:r>
      <w:r>
        <w:rPr>
          <w:b/>
          <w:bCs/>
          <w:color w:val="000000"/>
          <w:szCs w:val="28"/>
          <w:lang w:bidi="en-US"/>
        </w:rPr>
        <w:t xml:space="preserve"> сельского Совета народных депутатов седьмого созыва по </w:t>
      </w:r>
      <w:r>
        <w:rPr>
          <w:b/>
          <w:color w:val="000000"/>
          <w:szCs w:val="28"/>
          <w:lang w:bidi="en-US"/>
        </w:rPr>
        <w:t>одномандатному избирательному округу №7</w:t>
      </w:r>
    </w:p>
    <w:tbl>
      <w:tblPr>
        <w:tblW w:w="10915" w:type="dxa"/>
        <w:tblInd w:w="-9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00"/>
        <w:gridCol w:w="5789"/>
        <w:gridCol w:w="1030"/>
        <w:gridCol w:w="996"/>
      </w:tblGrid>
      <w:tr w:rsidR="002A089D" w:rsidRPr="00D663F6" w:rsidTr="002A089D">
        <w:tc>
          <w:tcPr>
            <w:tcW w:w="88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2A089D" w:rsidRDefault="002A089D" w:rsidP="00787486">
            <w:pPr>
              <w:jc w:val="center"/>
              <w:rPr>
                <w:iCs/>
                <w:sz w:val="36"/>
                <w:szCs w:val="36"/>
              </w:rPr>
            </w:pPr>
            <w:r w:rsidRPr="00916BC8">
              <w:rPr>
                <w:iCs/>
                <w:sz w:val="36"/>
                <w:szCs w:val="36"/>
              </w:rPr>
              <w:t>ИЗБИРАТЕЛЬНЫЙ БЮЛЛЕТЕНЬ</w:t>
            </w:r>
          </w:p>
          <w:p w:rsidR="002A089D" w:rsidRDefault="002A089D" w:rsidP="00787486">
            <w:pPr>
              <w:jc w:val="center"/>
              <w:rPr>
                <w:iCs/>
                <w:sz w:val="20"/>
              </w:rPr>
            </w:pPr>
            <w:r w:rsidRPr="008418D7">
              <w:rPr>
                <w:iCs/>
                <w:sz w:val="20"/>
              </w:rPr>
              <w:t>для голосования на</w:t>
            </w:r>
            <w:r>
              <w:rPr>
                <w:iCs/>
                <w:sz w:val="20"/>
              </w:rPr>
              <w:t xml:space="preserve"> дополнительных </w:t>
            </w:r>
            <w:r w:rsidRPr="008418D7">
              <w:rPr>
                <w:iCs/>
                <w:sz w:val="20"/>
              </w:rPr>
              <w:t>выборах депутат</w:t>
            </w:r>
            <w:r>
              <w:rPr>
                <w:iCs/>
                <w:sz w:val="20"/>
              </w:rPr>
              <w:t>а</w:t>
            </w:r>
            <w:r w:rsidRPr="008418D7">
              <w:rPr>
                <w:iCs/>
                <w:sz w:val="20"/>
              </w:rPr>
              <w:t xml:space="preserve"> </w:t>
            </w:r>
            <w:r>
              <w:rPr>
                <w:iCs/>
                <w:sz w:val="20"/>
              </w:rPr>
              <w:t xml:space="preserve">Прилепского  сельского Совета  </w:t>
            </w:r>
            <w:r w:rsidRPr="008418D7">
              <w:rPr>
                <w:iCs/>
                <w:sz w:val="20"/>
              </w:rPr>
              <w:t xml:space="preserve"> </w:t>
            </w:r>
          </w:p>
          <w:p w:rsidR="002A089D" w:rsidRPr="002C471F" w:rsidRDefault="002A089D" w:rsidP="00787486">
            <w:pPr>
              <w:jc w:val="center"/>
              <w:rPr>
                <w:iCs/>
                <w:sz w:val="20"/>
              </w:rPr>
            </w:pPr>
            <w:r w:rsidRPr="008418D7">
              <w:rPr>
                <w:iCs/>
                <w:sz w:val="20"/>
              </w:rPr>
              <w:t xml:space="preserve">народных депутатов </w:t>
            </w:r>
            <w:r>
              <w:rPr>
                <w:iCs/>
                <w:sz w:val="20"/>
              </w:rPr>
              <w:t>седьмого</w:t>
            </w:r>
            <w:r w:rsidRPr="008418D7">
              <w:rPr>
                <w:iCs/>
                <w:sz w:val="20"/>
              </w:rPr>
              <w:t xml:space="preserve"> созыва</w:t>
            </w:r>
            <w:r>
              <w:rPr>
                <w:iCs/>
                <w:sz w:val="20"/>
              </w:rPr>
              <w:t xml:space="preserve"> </w:t>
            </w:r>
            <w:r w:rsidRPr="008418D7">
              <w:rPr>
                <w:iCs/>
                <w:sz w:val="20"/>
              </w:rPr>
              <w:t>по одномандатному избирательному округу №</w:t>
            </w:r>
            <w:r>
              <w:rPr>
                <w:iCs/>
                <w:sz w:val="20"/>
              </w:rPr>
              <w:t xml:space="preserve"> 7</w:t>
            </w:r>
          </w:p>
          <w:p w:rsidR="002A089D" w:rsidRPr="00D73505" w:rsidRDefault="002A089D" w:rsidP="00787486">
            <w:pPr>
              <w:jc w:val="center"/>
              <w:rPr>
                <w:rFonts w:ascii="Arial" w:hAnsi="Arial" w:cs="Arial"/>
                <w:b/>
                <w:i/>
                <w:iCs/>
                <w:sz w:val="19"/>
                <w:szCs w:val="19"/>
              </w:rPr>
            </w:pPr>
            <w:r w:rsidRPr="00D73505">
              <w:rPr>
                <w:b/>
                <w:iCs/>
                <w:sz w:val="24"/>
                <w:szCs w:val="24"/>
              </w:rPr>
              <w:t>11 сентября 2022 года</w:t>
            </w:r>
          </w:p>
          <w:p w:rsidR="002A089D" w:rsidRPr="00E9682B" w:rsidRDefault="002A089D" w:rsidP="00787486">
            <w:pPr>
              <w:jc w:val="center"/>
              <w:rPr>
                <w:b/>
                <w:bCs/>
                <w:sz w:val="24"/>
                <w:szCs w:val="24"/>
              </w:rPr>
            </w:pPr>
            <w:r w:rsidRPr="00103158">
              <w:rPr>
                <w:rFonts w:ascii="Arial" w:hAnsi="Arial" w:cs="Arial"/>
                <w:b/>
                <w:i/>
                <w:iCs/>
                <w:sz w:val="19"/>
                <w:szCs w:val="19"/>
              </w:rPr>
              <w:t>РАЗЪЯСНЕНИЕ  ПОРЯДКА  ЗАПОЛНЕНИЯ  ИЗБИРАТЕЛЬНОГО  БЮЛЛЕТЕНЯ</w:t>
            </w:r>
          </w:p>
        </w:tc>
        <w:tc>
          <w:tcPr>
            <w:tcW w:w="20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2A089D" w:rsidRDefault="002A089D" w:rsidP="002A089D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(Место подписи двух членов      участковой избирательной        комиссии с правом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решающего голоса и печать участковой избирательной комиссии)</w:t>
            </w:r>
          </w:p>
          <w:p w:rsidR="002A089D" w:rsidRPr="00FE294A" w:rsidRDefault="002A089D" w:rsidP="00787486">
            <w:pPr>
              <w:jc w:val="center"/>
              <w:rPr>
                <w:rFonts w:ascii="Arial" w:hAnsi="Arial" w:cs="Arial"/>
              </w:rPr>
            </w:pPr>
          </w:p>
        </w:tc>
      </w:tr>
      <w:tr w:rsidR="002A089D" w:rsidRPr="00D663F6" w:rsidTr="002A089D">
        <w:tc>
          <w:tcPr>
            <w:tcW w:w="88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2A089D" w:rsidRPr="00847270" w:rsidRDefault="002A089D" w:rsidP="00787486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2A089D" w:rsidRPr="00847270" w:rsidRDefault="002A089D" w:rsidP="0078748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089D" w:rsidRPr="00D73505" w:rsidTr="002A089D">
        <w:trPr>
          <w:trHeight w:val="1449"/>
        </w:trPr>
        <w:tc>
          <w:tcPr>
            <w:tcW w:w="10915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  <w:noWrap/>
          </w:tcPr>
          <w:p w:rsidR="002A089D" w:rsidRDefault="002A089D" w:rsidP="002A089D">
            <w:pPr>
              <w:widowControl w:val="0"/>
              <w:suppressAutoHyphens/>
              <w:spacing w:before="80"/>
              <w:ind w:right="113" w:firstLin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0262A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одном из квадратов "ЗА" или "ПРОТИВ".</w:t>
            </w:r>
          </w:p>
          <w:p w:rsidR="002A089D" w:rsidRPr="0000262A" w:rsidRDefault="002A089D" w:rsidP="002A089D">
            <w:pPr>
              <w:widowControl w:val="0"/>
              <w:suppressAutoHyphens/>
              <w:spacing w:before="80"/>
              <w:ind w:right="113" w:firstLine="0"/>
              <w:rPr>
                <w:rFonts w:ascii="Arial" w:hAnsi="Arial" w:cs="Arial"/>
                <w:sz w:val="16"/>
                <w:szCs w:val="16"/>
              </w:rPr>
            </w:pPr>
            <w:r w:rsidRPr="0000262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в котором любой знак (знаки) проставлен (проставлены) более чем в одном квадрате,  либо не проставлен ни в одном из них, считается недействительным. </w:t>
            </w:r>
          </w:p>
          <w:p w:rsidR="002A089D" w:rsidRDefault="002A089D" w:rsidP="002A089D">
            <w:pPr>
              <w:ind w:firstLin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0262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Избирательный бюллетень, изготовленный неофициально, не заверенный подписями двух членов участковой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00262A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избирательной комиссии с правом решающего голоса и печатью участковой избирательной комиссии, признается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00262A">
              <w:rPr>
                <w:rFonts w:ascii="Arial" w:hAnsi="Arial" w:cs="Arial"/>
                <w:i/>
                <w:iCs/>
                <w:sz w:val="16"/>
                <w:szCs w:val="16"/>
              </w:rPr>
              <w:t>бюллетенем неустановленной формы и при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</w:t>
            </w:r>
            <w:r w:rsidRPr="0000262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подсчете голосов не учитывается . </w:t>
            </w:r>
          </w:p>
          <w:p w:rsidR="002A089D" w:rsidRPr="00E9682B" w:rsidRDefault="002A089D" w:rsidP="002A089D">
            <w:pPr>
              <w:ind w:firstLine="0"/>
              <w:rPr>
                <w:rFonts w:ascii="Arial" w:hAnsi="Arial" w:cs="Arial"/>
              </w:rPr>
            </w:pPr>
            <w:r w:rsidRPr="0000262A">
              <w:rPr>
                <w:rFonts w:ascii="Arial" w:hAnsi="Arial" w:cs="Arial"/>
                <w:i/>
                <w:iCs/>
                <w:sz w:val="16"/>
                <w:szCs w:val="16"/>
              </w:rPr>
              <w:t>В случае использования прозрачных ящиков для голосования, в целях защит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ы тайны голосования избирателя,</w:t>
            </w:r>
            <w:r w:rsidRPr="0000262A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 складывается лицевой стороной внутрь.</w:t>
            </w:r>
          </w:p>
        </w:tc>
      </w:tr>
      <w:tr w:rsidR="002A089D" w:rsidRPr="00D73505" w:rsidTr="002A089D">
        <w:trPr>
          <w:trHeight w:val="1939"/>
        </w:trPr>
        <w:tc>
          <w:tcPr>
            <w:tcW w:w="3100" w:type="dxa"/>
            <w:vMerge w:val="restart"/>
            <w:tcBorders>
              <w:top w:val="single" w:sz="24" w:space="0" w:color="auto"/>
              <w:left w:val="single" w:sz="24" w:space="0" w:color="auto"/>
              <w:right w:val="nil"/>
            </w:tcBorders>
            <w:noWrap/>
          </w:tcPr>
          <w:p w:rsidR="002A089D" w:rsidRPr="004B65F9" w:rsidRDefault="002A089D" w:rsidP="00787486">
            <w:pPr>
              <w:rPr>
                <w:b/>
                <w:bCs/>
                <w:i/>
                <w:iCs/>
                <w:sz w:val="20"/>
              </w:rPr>
            </w:pPr>
          </w:p>
          <w:p w:rsidR="002A089D" w:rsidRPr="004B65F9" w:rsidRDefault="002A089D" w:rsidP="00787486">
            <w:pPr>
              <w:rPr>
                <w:b/>
                <w:bCs/>
                <w:i/>
                <w:iCs/>
                <w:sz w:val="20"/>
              </w:rPr>
            </w:pPr>
          </w:p>
          <w:p w:rsidR="002A089D" w:rsidRPr="00D73505" w:rsidRDefault="002A089D" w:rsidP="00787486">
            <w:pPr>
              <w:jc w:val="center"/>
              <w:rPr>
                <w:b/>
                <w:bCs/>
                <w:iCs/>
                <w:sz w:val="20"/>
              </w:rPr>
            </w:pPr>
            <w:r w:rsidRPr="00D73505">
              <w:rPr>
                <w:b/>
                <w:bCs/>
                <w:iCs/>
                <w:sz w:val="20"/>
              </w:rPr>
              <w:t>БАТРАКОВ</w:t>
            </w:r>
          </w:p>
          <w:p w:rsidR="002A089D" w:rsidRPr="00D73505" w:rsidRDefault="002A089D" w:rsidP="00787486">
            <w:pPr>
              <w:jc w:val="center"/>
              <w:rPr>
                <w:b/>
                <w:bCs/>
                <w:iCs/>
                <w:sz w:val="20"/>
              </w:rPr>
            </w:pPr>
            <w:r w:rsidRPr="00D73505">
              <w:rPr>
                <w:b/>
                <w:bCs/>
                <w:iCs/>
                <w:sz w:val="20"/>
              </w:rPr>
              <w:t>Анатолий Федорович</w:t>
            </w:r>
          </w:p>
          <w:p w:rsidR="002A089D" w:rsidRPr="003D1D17" w:rsidRDefault="002A089D" w:rsidP="00787486">
            <w:pPr>
              <w:rPr>
                <w:b/>
                <w:i/>
                <w:iCs/>
                <w:sz w:val="20"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4" w:space="0" w:color="FFFFFF" w:themeColor="background1"/>
              <w:right w:val="nil"/>
            </w:tcBorders>
            <w:noWrap/>
          </w:tcPr>
          <w:p w:rsidR="002A089D" w:rsidRPr="004B65F9" w:rsidRDefault="002A089D" w:rsidP="00787486">
            <w:pPr>
              <w:rPr>
                <w:sz w:val="20"/>
              </w:rPr>
            </w:pPr>
          </w:p>
          <w:p w:rsidR="002A089D" w:rsidRPr="004B65F9" w:rsidRDefault="002A089D" w:rsidP="00787486">
            <w:pPr>
              <w:rPr>
                <w:sz w:val="20"/>
              </w:rPr>
            </w:pPr>
          </w:p>
          <w:p w:rsidR="002A089D" w:rsidRPr="004B65F9" w:rsidRDefault="002A089D" w:rsidP="00787486">
            <w:pPr>
              <w:rPr>
                <w:sz w:val="20"/>
              </w:rPr>
            </w:pPr>
            <w:r w:rsidRPr="004B65F9">
              <w:rPr>
                <w:sz w:val="20"/>
              </w:rPr>
              <w:t xml:space="preserve">1963 года рождения; Орловская область, Залегощенский район, деревня </w:t>
            </w:r>
            <w:r>
              <w:rPr>
                <w:sz w:val="20"/>
              </w:rPr>
              <w:t xml:space="preserve">      </w:t>
            </w:r>
            <w:r w:rsidRPr="004B65F9">
              <w:rPr>
                <w:sz w:val="20"/>
              </w:rPr>
              <w:t>Желябуга; ГБУ города Москвы «Жилищник района Новокосино», машинист; выдвинут: Всероссийская политическая партия «ЕДИНАЯ РОССИЯ»; имелась судимость: часть 1 статьи 158 «Кража» Уголовного кодекса Российской фед</w:t>
            </w:r>
            <w:r w:rsidRPr="004B65F9">
              <w:rPr>
                <w:sz w:val="20"/>
              </w:rPr>
              <w:t>е</w:t>
            </w:r>
            <w:r w:rsidRPr="004B65F9">
              <w:rPr>
                <w:sz w:val="20"/>
              </w:rPr>
              <w:t xml:space="preserve">рации  </w:t>
            </w:r>
          </w:p>
          <w:p w:rsidR="002A089D" w:rsidRPr="004B65F9" w:rsidRDefault="002A089D" w:rsidP="007874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2A089D" w:rsidRPr="004B65F9" w:rsidRDefault="002A089D" w:rsidP="0078748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4" w:space="0" w:color="FFFFFF" w:themeColor="background1"/>
              <w:right w:val="single" w:sz="24" w:space="0" w:color="auto"/>
            </w:tcBorders>
            <w:vAlign w:val="center"/>
          </w:tcPr>
          <w:p w:rsidR="002A089D" w:rsidRPr="00E9682B" w:rsidRDefault="002A089D" w:rsidP="0078748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2A089D" w:rsidRPr="0001617B" w:rsidTr="002A089D">
        <w:trPr>
          <w:trHeight w:val="567"/>
        </w:trPr>
        <w:tc>
          <w:tcPr>
            <w:tcW w:w="3100" w:type="dxa"/>
            <w:vMerge/>
            <w:tcBorders>
              <w:left w:val="single" w:sz="24" w:space="0" w:color="auto"/>
              <w:right w:val="nil"/>
            </w:tcBorders>
            <w:noWrap/>
            <w:vAlign w:val="center"/>
          </w:tcPr>
          <w:p w:rsidR="002A089D" w:rsidRPr="0001617B" w:rsidRDefault="002A089D" w:rsidP="00787486">
            <w:pPr>
              <w:jc w:val="right"/>
              <w:rPr>
                <w:b/>
                <w:bCs/>
                <w:iCs/>
                <w:sz w:val="20"/>
              </w:rPr>
            </w:pPr>
          </w:p>
        </w:tc>
        <w:tc>
          <w:tcPr>
            <w:tcW w:w="6819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noWrap/>
            <w:vAlign w:val="center"/>
          </w:tcPr>
          <w:p w:rsidR="002A089D" w:rsidRPr="0001617B" w:rsidRDefault="002A089D" w:rsidP="00787486">
            <w:pPr>
              <w:ind w:firstLine="5272"/>
              <w:rPr>
                <w:b/>
                <w:sz w:val="20"/>
              </w:rPr>
            </w:pPr>
            <w:r w:rsidRPr="0001617B"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2A089D" w:rsidRPr="0001617B" w:rsidTr="00787486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A089D" w:rsidRPr="00E9682B" w:rsidRDefault="002A089D" w:rsidP="00787486">
                  <w:pPr>
                    <w:jc w:val="center"/>
                  </w:pPr>
                </w:p>
              </w:tc>
            </w:tr>
          </w:tbl>
          <w:p w:rsidR="002A089D" w:rsidRPr="00E9682B" w:rsidRDefault="002A089D" w:rsidP="0078748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2A089D" w:rsidRPr="0001617B" w:rsidTr="002A089D">
        <w:trPr>
          <w:trHeight w:val="567"/>
        </w:trPr>
        <w:tc>
          <w:tcPr>
            <w:tcW w:w="3100" w:type="dxa"/>
            <w:vMerge/>
            <w:tcBorders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2A089D" w:rsidRPr="0001617B" w:rsidRDefault="002A089D" w:rsidP="00787486">
            <w:pPr>
              <w:jc w:val="right"/>
              <w:rPr>
                <w:b/>
                <w:bCs/>
                <w:iCs/>
                <w:sz w:val="20"/>
              </w:rPr>
            </w:pPr>
          </w:p>
        </w:tc>
        <w:tc>
          <w:tcPr>
            <w:tcW w:w="6819" w:type="dxa"/>
            <w:gridSpan w:val="2"/>
            <w:tcBorders>
              <w:top w:val="single" w:sz="4" w:space="0" w:color="FFFFFF" w:themeColor="background1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2A089D" w:rsidRPr="0001617B" w:rsidRDefault="002A089D" w:rsidP="00787486">
            <w:pPr>
              <w:ind w:firstLine="5272"/>
              <w:rPr>
                <w:b/>
                <w:sz w:val="20"/>
              </w:rPr>
            </w:pPr>
            <w:r w:rsidRPr="0001617B">
              <w:rPr>
                <w:b/>
                <w:sz w:val="26"/>
                <w:szCs w:val="26"/>
              </w:rPr>
              <w:t>ПРОТИВ</w:t>
            </w:r>
          </w:p>
        </w:tc>
        <w:tc>
          <w:tcPr>
            <w:tcW w:w="996" w:type="dxa"/>
            <w:tcBorders>
              <w:top w:val="single" w:sz="4" w:space="0" w:color="FFFFFF" w:themeColor="background1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pPr w:leftFromText="180" w:rightFromText="180" w:vertAnchor="text" w:horzAnchor="margin" w:tblpXSpec="center" w:tblpY="-415"/>
              <w:tblOverlap w:val="never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2A089D" w:rsidRPr="0001617B" w:rsidTr="00787486">
              <w:trPr>
                <w:trHeight w:val="567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2A089D" w:rsidRPr="00E9682B" w:rsidRDefault="002A089D" w:rsidP="00787486">
                  <w:pPr>
                    <w:jc w:val="center"/>
                  </w:pPr>
                </w:p>
              </w:tc>
            </w:tr>
          </w:tbl>
          <w:p w:rsidR="002A089D" w:rsidRPr="00E9682B" w:rsidRDefault="002A089D" w:rsidP="00787486">
            <w:pPr>
              <w:jc w:val="center"/>
            </w:pPr>
          </w:p>
        </w:tc>
      </w:tr>
      <w:tr w:rsidR="002A089D" w:rsidRPr="0001617B" w:rsidTr="002A089D">
        <w:trPr>
          <w:trHeight w:val="1021"/>
        </w:trPr>
        <w:tc>
          <w:tcPr>
            <w:tcW w:w="9919" w:type="dxa"/>
            <w:gridSpan w:val="3"/>
            <w:tcBorders>
              <w:top w:val="single" w:sz="24" w:space="0" w:color="auto"/>
              <w:left w:val="nil"/>
              <w:right w:val="nil"/>
            </w:tcBorders>
          </w:tcPr>
          <w:p w:rsidR="002A089D" w:rsidRPr="00E9682B" w:rsidRDefault="002A089D" w:rsidP="0078748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2A089D" w:rsidRPr="00E9682B" w:rsidRDefault="002A089D" w:rsidP="0078748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7810D3" w:rsidRDefault="007810D3"/>
    <w:sectPr w:rsidR="007810D3" w:rsidSect="007810D3">
      <w:pgSz w:w="11906" w:h="16838"/>
      <w:pgMar w:top="1134" w:right="850" w:bottom="1134" w:left="1448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2"/>
  <w:defaultTabStop w:val="708"/>
  <w:characterSpacingControl w:val="doNotCompress"/>
  <w:compat/>
  <w:rsids>
    <w:rsidRoot w:val="007810D3"/>
    <w:rsid w:val="002A089D"/>
    <w:rsid w:val="0078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color w:val="00000A"/>
      <w:sz w:val="28"/>
    </w:rPr>
  </w:style>
  <w:style w:type="paragraph" w:styleId="1">
    <w:name w:val="heading 1"/>
    <w:basedOn w:val="a"/>
    <w:link w:val="10"/>
    <w:qFormat/>
    <w:rsid w:val="00FA13EA"/>
    <w:pPr>
      <w:keepNext/>
      <w:spacing w:before="240" w:after="60"/>
      <w:ind w:firstLine="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rsid w:val="007810D3"/>
    <w:pPr>
      <w:keepNext/>
      <w:spacing w:before="480" w:after="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4503F3"/>
    <w:rPr>
      <w:rFonts w:ascii="Times New Roman" w:eastAsia="Times New Roman" w:hAnsi="Times New Roman"/>
      <w:sz w:val="28"/>
    </w:rPr>
  </w:style>
  <w:style w:type="character" w:customStyle="1" w:styleId="a4">
    <w:name w:val="Нижний колонтитул Знак"/>
    <w:basedOn w:val="a0"/>
    <w:uiPriority w:val="99"/>
    <w:semiHidden/>
    <w:qFormat/>
    <w:rsid w:val="004503F3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basedOn w:val="a0"/>
    <w:link w:val="1"/>
    <w:qFormat/>
    <w:rsid w:val="00FA13EA"/>
    <w:rPr>
      <w:rFonts w:ascii="Cambria" w:eastAsia="Times New Roman" w:hAnsi="Cambria"/>
      <w:b/>
      <w:bCs/>
      <w:sz w:val="32"/>
      <w:szCs w:val="32"/>
    </w:rPr>
  </w:style>
  <w:style w:type="character" w:customStyle="1" w:styleId="a5">
    <w:name w:val="Текст выноски Знак"/>
    <w:basedOn w:val="a0"/>
    <w:uiPriority w:val="99"/>
    <w:semiHidden/>
    <w:qFormat/>
    <w:rsid w:val="00FA13EA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sid w:val="007810D3"/>
    <w:rPr>
      <w:rFonts w:cs="Courier New"/>
    </w:rPr>
  </w:style>
  <w:style w:type="character" w:customStyle="1" w:styleId="-">
    <w:name w:val="Интернет-ссылка"/>
    <w:rsid w:val="007810D3"/>
    <w:rPr>
      <w:color w:val="000080"/>
      <w:u w:val="single"/>
    </w:rPr>
  </w:style>
  <w:style w:type="character" w:styleId="a6">
    <w:name w:val="footnote reference"/>
    <w:qFormat/>
    <w:rsid w:val="007810D3"/>
    <w:rPr>
      <w:sz w:val="22"/>
      <w:vertAlign w:val="superscript"/>
    </w:rPr>
  </w:style>
  <w:style w:type="character" w:customStyle="1" w:styleId="a7">
    <w:name w:val="Символ сноски"/>
    <w:qFormat/>
    <w:rsid w:val="007810D3"/>
  </w:style>
  <w:style w:type="character" w:customStyle="1" w:styleId="a8">
    <w:name w:val="Привязка сноски"/>
    <w:rsid w:val="007810D3"/>
    <w:rPr>
      <w:vertAlign w:val="superscript"/>
    </w:rPr>
  </w:style>
  <w:style w:type="character" w:customStyle="1" w:styleId="a9">
    <w:name w:val="Привязка концевой сноски"/>
    <w:rsid w:val="007810D3"/>
    <w:rPr>
      <w:vertAlign w:val="superscript"/>
    </w:rPr>
  </w:style>
  <w:style w:type="character" w:customStyle="1" w:styleId="aa">
    <w:name w:val="Символы концевой сноски"/>
    <w:qFormat/>
    <w:rsid w:val="007810D3"/>
  </w:style>
  <w:style w:type="character" w:customStyle="1" w:styleId="ListLabel6">
    <w:name w:val="ListLabel 6"/>
    <w:qFormat/>
    <w:rsid w:val="007810D3"/>
    <w:rPr>
      <w:rFonts w:ascii="Times New Roman" w:hAnsi="Times New Roman"/>
      <w:sz w:val="28"/>
      <w:szCs w:val="28"/>
    </w:rPr>
  </w:style>
  <w:style w:type="character" w:customStyle="1" w:styleId="ListLabel7">
    <w:name w:val="ListLabel 7"/>
    <w:qFormat/>
    <w:rsid w:val="007810D3"/>
    <w:rPr>
      <w:sz w:val="28"/>
      <w:szCs w:val="28"/>
    </w:rPr>
  </w:style>
  <w:style w:type="paragraph" w:customStyle="1" w:styleId="ab">
    <w:name w:val="Заголовок"/>
    <w:basedOn w:val="a"/>
    <w:next w:val="ac"/>
    <w:qFormat/>
    <w:rsid w:val="007810D3"/>
    <w:pPr>
      <w:keepNext/>
      <w:spacing w:before="240"/>
    </w:pPr>
    <w:rPr>
      <w:rFonts w:ascii="Liberation Sans" w:eastAsia="Droid Sans Fallback" w:hAnsi="Liberation Sans" w:cs="FreeSans"/>
      <w:szCs w:val="28"/>
    </w:rPr>
  </w:style>
  <w:style w:type="paragraph" w:styleId="ac">
    <w:name w:val="Body Text"/>
    <w:basedOn w:val="a"/>
    <w:rsid w:val="007810D3"/>
    <w:pPr>
      <w:spacing w:after="140" w:line="288" w:lineRule="auto"/>
    </w:pPr>
  </w:style>
  <w:style w:type="paragraph" w:styleId="ad">
    <w:name w:val="List"/>
    <w:basedOn w:val="ac"/>
    <w:rsid w:val="007810D3"/>
    <w:rPr>
      <w:rFonts w:cs="FreeSans"/>
    </w:rPr>
  </w:style>
  <w:style w:type="paragraph" w:styleId="ae">
    <w:name w:val="Title"/>
    <w:basedOn w:val="a"/>
    <w:rsid w:val="007810D3"/>
    <w:pPr>
      <w:suppressLineNumbers/>
      <w:spacing w:before="120"/>
    </w:pPr>
    <w:rPr>
      <w:rFonts w:cs="FreeSans"/>
      <w:i/>
      <w:iCs/>
      <w:sz w:val="24"/>
      <w:szCs w:val="24"/>
    </w:rPr>
  </w:style>
  <w:style w:type="paragraph" w:styleId="af">
    <w:name w:val="index heading"/>
    <w:basedOn w:val="a"/>
    <w:qFormat/>
    <w:rsid w:val="007810D3"/>
    <w:pPr>
      <w:suppressLineNumbers/>
    </w:pPr>
    <w:rPr>
      <w:rFonts w:cs="FreeSans"/>
    </w:rPr>
  </w:style>
  <w:style w:type="paragraph" w:styleId="af0">
    <w:name w:val="List Paragraph"/>
    <w:basedOn w:val="a"/>
    <w:uiPriority w:val="34"/>
    <w:qFormat/>
    <w:rsid w:val="00113204"/>
    <w:pPr>
      <w:ind w:left="720"/>
      <w:contextualSpacing/>
    </w:pPr>
  </w:style>
  <w:style w:type="paragraph" w:styleId="af1">
    <w:name w:val="header"/>
    <w:basedOn w:val="a"/>
    <w:uiPriority w:val="99"/>
    <w:semiHidden/>
    <w:unhideWhenUsed/>
    <w:rsid w:val="004503F3"/>
    <w:pPr>
      <w:tabs>
        <w:tab w:val="center" w:pos="4677"/>
        <w:tab w:val="right" w:pos="9355"/>
      </w:tabs>
      <w:spacing w:after="0"/>
    </w:pPr>
  </w:style>
  <w:style w:type="paragraph" w:styleId="af2">
    <w:name w:val="footer"/>
    <w:basedOn w:val="a"/>
    <w:uiPriority w:val="99"/>
    <w:semiHidden/>
    <w:unhideWhenUsed/>
    <w:rsid w:val="004503F3"/>
    <w:pPr>
      <w:tabs>
        <w:tab w:val="center" w:pos="4677"/>
        <w:tab w:val="right" w:pos="9355"/>
      </w:tabs>
      <w:spacing w:after="0"/>
    </w:pPr>
  </w:style>
  <w:style w:type="paragraph" w:customStyle="1" w:styleId="FR3">
    <w:name w:val="FR3"/>
    <w:qFormat/>
    <w:rsid w:val="003A3ADA"/>
    <w:pPr>
      <w:widowControl w:val="0"/>
      <w:spacing w:before="140" w:line="300" w:lineRule="auto"/>
      <w:ind w:right="200" w:firstLine="520"/>
      <w:jc w:val="both"/>
    </w:pPr>
    <w:rPr>
      <w:rFonts w:ascii="Times New Roman" w:eastAsia="Times New Roman" w:hAnsi="Times New Roman"/>
      <w:color w:val="00000A"/>
      <w:sz w:val="16"/>
      <w:szCs w:val="16"/>
    </w:rPr>
  </w:style>
  <w:style w:type="paragraph" w:customStyle="1" w:styleId="af3">
    <w:name w:val="Таблица"/>
    <w:basedOn w:val="a"/>
    <w:qFormat/>
    <w:rsid w:val="00FA13EA"/>
    <w:pPr>
      <w:spacing w:after="0"/>
      <w:ind w:firstLine="0"/>
      <w:jc w:val="left"/>
    </w:pPr>
    <w:rPr>
      <w:sz w:val="24"/>
    </w:rPr>
  </w:style>
  <w:style w:type="paragraph" w:styleId="af4">
    <w:name w:val="Balloon Text"/>
    <w:basedOn w:val="a"/>
    <w:uiPriority w:val="99"/>
    <w:semiHidden/>
    <w:unhideWhenUsed/>
    <w:qFormat/>
    <w:rsid w:val="00FA13EA"/>
    <w:pPr>
      <w:spacing w:after="0"/>
    </w:pPr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qFormat/>
    <w:rsid w:val="007810D3"/>
  </w:style>
  <w:style w:type="paragraph" w:customStyle="1" w:styleId="af6">
    <w:name w:val="Заголовок таблицы"/>
    <w:basedOn w:val="af5"/>
    <w:qFormat/>
    <w:rsid w:val="007810D3"/>
  </w:style>
  <w:style w:type="paragraph" w:customStyle="1" w:styleId="ConsPlusNonformat">
    <w:name w:val="ConsPlusNonformat"/>
    <w:qFormat/>
    <w:rsid w:val="007810D3"/>
    <w:pPr>
      <w:widowControl w:val="0"/>
      <w:suppressAutoHyphens/>
    </w:pPr>
    <w:rPr>
      <w:rFonts w:ascii="Courier New" w:eastAsia="Times New Roman" w:hAnsi="Courier New" w:cs="Courier New"/>
      <w:color w:val="00000A"/>
      <w:sz w:val="28"/>
      <w:lang w:eastAsia="zh-CN"/>
    </w:rPr>
  </w:style>
  <w:style w:type="paragraph" w:styleId="20">
    <w:name w:val="Body Text 2"/>
    <w:basedOn w:val="a"/>
    <w:qFormat/>
    <w:rsid w:val="007810D3"/>
    <w:pPr>
      <w:spacing w:line="480" w:lineRule="auto"/>
    </w:pPr>
  </w:style>
  <w:style w:type="paragraph" w:customStyle="1" w:styleId="Default">
    <w:name w:val="Default"/>
    <w:qFormat/>
    <w:rsid w:val="007810D3"/>
    <w:rPr>
      <w:rFonts w:ascii="Times New Roman" w:hAnsi="Times New Roman"/>
      <w:color w:val="000000"/>
      <w:sz w:val="24"/>
      <w:szCs w:val="24"/>
    </w:rPr>
  </w:style>
  <w:style w:type="paragraph" w:customStyle="1" w:styleId="11">
    <w:name w:val="Обычный1"/>
    <w:qFormat/>
    <w:rsid w:val="007810D3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/>
      <w:color w:val="00000A"/>
      <w:sz w:val="26"/>
    </w:rPr>
  </w:style>
  <w:style w:type="paragraph" w:customStyle="1" w:styleId="af7">
    <w:name w:val="Сноска"/>
    <w:basedOn w:val="a"/>
    <w:rsid w:val="007810D3"/>
  </w:style>
  <w:style w:type="paragraph" w:styleId="af8">
    <w:name w:val="footnote text"/>
    <w:basedOn w:val="a"/>
    <w:qFormat/>
    <w:rsid w:val="007810D3"/>
    <w:pPr>
      <w:keepLines/>
    </w:pPr>
    <w:rPr>
      <w:rFonts w:eastAsia="Batang"/>
    </w:rPr>
  </w:style>
  <w:style w:type="paragraph" w:customStyle="1" w:styleId="ConsPlusNormal">
    <w:name w:val="ConsPlusNormal"/>
    <w:qFormat/>
    <w:rsid w:val="007810D3"/>
    <w:pPr>
      <w:widowControl w:val="0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af9">
    <w:name w:val="Другое"/>
    <w:basedOn w:val="a"/>
    <w:qFormat/>
    <w:rsid w:val="007810D3"/>
    <w:pPr>
      <w:widowControl w:val="0"/>
      <w:shd w:val="clear" w:color="auto" w:fill="FFFFFF"/>
      <w:spacing w:before="100" w:after="0"/>
      <w:ind w:firstLine="400"/>
    </w:pPr>
    <w:rPr>
      <w:szCs w:val="28"/>
    </w:rPr>
  </w:style>
  <w:style w:type="paragraph" w:styleId="afa">
    <w:name w:val="Normal (Web)"/>
    <w:basedOn w:val="a"/>
    <w:qFormat/>
    <w:rsid w:val="007810D3"/>
    <w:pPr>
      <w:spacing w:beforeAutospacing="1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DAC63-9773-4195-B783-CEE44A8C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7</Pages>
  <Words>1597</Words>
  <Characters>9103</Characters>
  <Application>Microsoft Office Word</Application>
  <DocSecurity>0</DocSecurity>
  <Lines>75</Lines>
  <Paragraphs>21</Paragraphs>
  <ScaleCrop>false</ScaleCrop>
  <Company>Voskhod</Company>
  <LinksUpToDate>false</LinksUpToDate>
  <CharactersWithSpaces>10679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Панченкова</cp:lastModifiedBy>
  <cp:revision>56</cp:revision>
  <cp:lastPrinted>2013-04-10T09:13:00Z</cp:lastPrinted>
  <dcterms:created xsi:type="dcterms:W3CDTF">2016-05-10T13:47:00Z</dcterms:created>
  <dcterms:modified xsi:type="dcterms:W3CDTF">2022-08-23T11:33:00Z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Voskhod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