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D7" w:rsidRDefault="006B52D7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6B52D7" w:rsidRDefault="006B52D7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6B52D7" w:rsidRDefault="00A73A08">
      <w:pPr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2D7" w:rsidRDefault="006B52D7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6B52D7" w:rsidRDefault="00A73A08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ОРЛОВСКАЯ ОБЛАСТЬ</w:t>
      </w:r>
    </w:p>
    <w:p w:rsidR="006B52D7" w:rsidRDefault="006B52D7">
      <w:pPr>
        <w:rPr>
          <w:b/>
          <w:bCs/>
          <w:color w:val="000000"/>
          <w:sz w:val="32"/>
          <w:szCs w:val="32"/>
        </w:rPr>
      </w:pPr>
    </w:p>
    <w:p w:rsidR="006B52D7" w:rsidRDefault="00A73A08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B52D7" w:rsidRDefault="00A73A08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6B52D7" w:rsidRDefault="00A73A08">
      <w:pPr>
        <w:pStyle w:val="1"/>
      </w:pPr>
      <w:r>
        <w:rPr>
          <w:spacing w:val="80"/>
        </w:rPr>
        <w:t>РЕШЕНИЕ</w:t>
      </w:r>
    </w:p>
    <w:p w:rsidR="006B52D7" w:rsidRDefault="006B52D7">
      <w:pPr>
        <w:pStyle w:val="1"/>
        <w:rPr>
          <w:spacing w:val="80"/>
        </w:rPr>
      </w:pP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6B52D7"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52D7" w:rsidRDefault="00A73A08">
            <w:r>
              <w:rPr>
                <w:lang w:val="en-US"/>
              </w:rPr>
              <w:t>29  августа</w:t>
            </w:r>
            <w:r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52D7" w:rsidRDefault="00A73A08">
            <w:pPr>
              <w:jc w:val="right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B52D7" w:rsidRDefault="00A73A08">
            <w:r>
              <w:t>17/91</w:t>
            </w:r>
          </w:p>
        </w:tc>
      </w:tr>
    </w:tbl>
    <w:p w:rsidR="006B52D7" w:rsidRDefault="006B52D7">
      <w:pPr>
        <w:pStyle w:val="af4"/>
      </w:pPr>
    </w:p>
    <w:p w:rsidR="006B52D7" w:rsidRDefault="00A73A08">
      <w:pPr>
        <w:ind w:hanging="108"/>
        <w:rPr>
          <w:szCs w:val="28"/>
        </w:rPr>
      </w:pPr>
      <w:r>
        <w:rPr>
          <w:szCs w:val="28"/>
        </w:rPr>
        <w:t xml:space="preserve">                                                      п. Залегощь</w:t>
      </w:r>
    </w:p>
    <w:p w:rsidR="006B52D7" w:rsidRDefault="006B52D7">
      <w:pPr>
        <w:spacing w:after="0"/>
        <w:ind w:firstLine="0"/>
        <w:rPr>
          <w:rFonts w:ascii="Nimbus Roman No9 L" w:hAnsi="Nimbus Roman No9 L"/>
          <w:szCs w:val="28"/>
        </w:rPr>
      </w:pPr>
    </w:p>
    <w:p w:rsidR="006B52D7" w:rsidRDefault="00A73A08">
      <w:pPr>
        <w:widowControl w:val="0"/>
        <w:spacing w:before="100" w:after="0"/>
        <w:jc w:val="center"/>
      </w:pPr>
      <w:r>
        <w:rPr>
          <w:b/>
          <w:bCs/>
          <w:szCs w:val="28"/>
          <w:highlight w:val="white"/>
          <w:lang w:bidi="en-US"/>
        </w:rPr>
        <w:t>О месте и времени</w:t>
      </w:r>
      <w:r>
        <w:rPr>
          <w:b/>
          <w:bCs/>
          <w:szCs w:val="28"/>
          <w:highlight w:val="white"/>
          <w:lang w:bidi="en-US"/>
        </w:rPr>
        <w:t xml:space="preserve"> получения избирательных бюллетеней для голосования на  дополнительных выборах депутатов в органы местного самоуправления муниципальных образований на территории Залегощенского района</w:t>
      </w:r>
    </w:p>
    <w:p w:rsidR="006B52D7" w:rsidRDefault="006B52D7">
      <w:pPr>
        <w:widowControl w:val="0"/>
        <w:spacing w:after="0"/>
        <w:jc w:val="center"/>
        <w:rPr>
          <w:b/>
          <w:bCs/>
          <w:szCs w:val="28"/>
          <w:highlight w:val="white"/>
          <w:lang w:bidi="en-US"/>
        </w:rPr>
      </w:pPr>
    </w:p>
    <w:p w:rsidR="006B52D7" w:rsidRDefault="00A73A08">
      <w:pPr>
        <w:spacing w:before="100" w:after="0" w:line="360" w:lineRule="auto"/>
        <w:ind w:firstLine="709"/>
      </w:pPr>
      <w:r>
        <w:rPr>
          <w:szCs w:val="28"/>
        </w:rPr>
        <w:t>В соответствии со статьей 63 Федерального закона от 12 июня 2002 года №</w:t>
      </w:r>
      <w:r>
        <w:rPr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Федерации», статьей 21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Закона Орловской области от 30 июня 2010 года № 1087-ОЗ «О регулировании отдельных правоотношений, связанных с выборами в органы ме</w:t>
      </w:r>
      <w:r>
        <w:rPr>
          <w:szCs w:val="28"/>
        </w:rPr>
        <w:t xml:space="preserve">стного самоуправления муниципальных образований на территории Орловской области», пунктом 4 </w:t>
      </w:r>
      <w:r>
        <w:rPr>
          <w:bCs/>
          <w:szCs w:val="28"/>
        </w:rPr>
        <w:t xml:space="preserve">Порядка изготовления и доставки избирательных бюллетеней для голосования на </w:t>
      </w:r>
      <w:r>
        <w:rPr>
          <w:szCs w:val="28"/>
        </w:rPr>
        <w:t xml:space="preserve">дополнительных выборах депутатов в органы местного самоуправления муниципальных </w:t>
      </w:r>
      <w:r>
        <w:rPr>
          <w:szCs w:val="28"/>
        </w:rPr>
        <w:t>образований на территории Залегощенского района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 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</w:t>
      </w:r>
      <w:r>
        <w:rPr>
          <w:szCs w:val="28"/>
        </w:rPr>
        <w:lastRenderedPageBreak/>
        <w:t>референ</w:t>
      </w:r>
      <w:r>
        <w:rPr>
          <w:szCs w:val="28"/>
        </w:rPr>
        <w:t xml:space="preserve">дума на территории Орловской области» </w:t>
      </w:r>
      <w:r>
        <w:rPr>
          <w:bCs/>
          <w:szCs w:val="28"/>
        </w:rPr>
        <w:t xml:space="preserve">территориальная избирательная комиссия </w:t>
      </w:r>
      <w:r>
        <w:rPr>
          <w:bCs/>
          <w:szCs w:val="28"/>
        </w:rPr>
        <w:t>Залегощенского</w:t>
      </w:r>
      <w:r>
        <w:rPr>
          <w:bCs/>
          <w:szCs w:val="28"/>
        </w:rPr>
        <w:t xml:space="preserve"> района </w:t>
      </w:r>
      <w:r>
        <w:rPr>
          <w:szCs w:val="28"/>
        </w:rPr>
        <w:t>РЕШИЛА:</w:t>
      </w:r>
    </w:p>
    <w:p w:rsidR="006B52D7" w:rsidRDefault="00A73A08">
      <w:pPr>
        <w:spacing w:before="100" w:after="0" w:line="360" w:lineRule="auto"/>
        <w:ind w:firstLine="709"/>
      </w:pPr>
      <w:r>
        <w:rPr>
          <w:szCs w:val="28"/>
        </w:rPr>
        <w:t xml:space="preserve">1. Определить, что получение территориальной избирательной комиссией </w:t>
      </w:r>
      <w:r>
        <w:rPr>
          <w:szCs w:val="28"/>
        </w:rPr>
        <w:t>Залегощенского</w:t>
      </w:r>
      <w:r>
        <w:rPr>
          <w:szCs w:val="28"/>
        </w:rPr>
        <w:t xml:space="preserve"> района  избирательных бюллетеней для  голосования  на  </w:t>
      </w:r>
      <w:r>
        <w:rPr>
          <w:szCs w:val="28"/>
        </w:rPr>
        <w:t>дополнител</w:t>
      </w:r>
      <w:r>
        <w:rPr>
          <w:szCs w:val="28"/>
        </w:rPr>
        <w:t>ьных выборах депутатов в органы местного самоуправления муниципальных образований на территории Залегощенского района</w:t>
      </w:r>
      <w:r>
        <w:rPr>
          <w:szCs w:val="28"/>
        </w:rPr>
        <w:t xml:space="preserve">, </w:t>
      </w:r>
      <w:r>
        <w:rPr>
          <w:iCs/>
          <w:szCs w:val="28"/>
        </w:rPr>
        <w:t xml:space="preserve">уничтожение лишних </w:t>
      </w:r>
      <w:r>
        <w:rPr>
          <w:szCs w:val="28"/>
        </w:rPr>
        <w:t>избирательных бюллетеней (при их выявлении) будет осуществляться 30 августа 2022 года в 11-30 часов по местному времен</w:t>
      </w:r>
      <w:r>
        <w:rPr>
          <w:szCs w:val="28"/>
        </w:rPr>
        <w:t>и по адресу: город Орёл, ул.</w:t>
      </w:r>
      <w:r>
        <w:rPr>
          <w:rStyle w:val="ab"/>
          <w:color w:val="BF0000"/>
          <w:szCs w:val="28"/>
        </w:rPr>
        <w:t xml:space="preserve"> </w:t>
      </w:r>
      <w:r>
        <w:rPr>
          <w:rStyle w:val="ab"/>
          <w:b w:val="0"/>
          <w:bCs w:val="0"/>
          <w:color w:val="333333"/>
          <w:szCs w:val="28"/>
        </w:rPr>
        <w:t>Советская, д. 20</w:t>
      </w:r>
    </w:p>
    <w:p w:rsidR="006B52D7" w:rsidRDefault="00A73A08">
      <w:pPr>
        <w:spacing w:before="100" w:after="0" w:line="360" w:lineRule="auto"/>
        <w:ind w:firstLine="709"/>
      </w:pPr>
      <w:r>
        <w:rPr>
          <w:bCs/>
          <w:color w:val="000000"/>
          <w:szCs w:val="28"/>
          <w:highlight w:val="white"/>
        </w:rPr>
        <w:t>2.  Оповестить о месте и времени передачи избирательных бюллетеней для голосования на дополнительных выборах депутатов в органы местного самоуправления муниципальных образований на территории Залегощенского рай</w:t>
      </w:r>
      <w:r>
        <w:rPr>
          <w:bCs/>
          <w:color w:val="000000"/>
          <w:szCs w:val="28"/>
          <w:highlight w:val="white"/>
        </w:rPr>
        <w:t>она</w:t>
      </w:r>
      <w:r>
        <w:rPr>
          <w:bCs/>
          <w:color w:val="000000"/>
          <w:szCs w:val="28"/>
          <w:highlight w:val="white"/>
          <w:lang w:bidi="en-US"/>
        </w:rPr>
        <w:t xml:space="preserve"> </w:t>
      </w:r>
      <w:r>
        <w:rPr>
          <w:bCs/>
          <w:color w:val="000000"/>
          <w:szCs w:val="28"/>
          <w:highlight w:val="white"/>
        </w:rPr>
        <w:t xml:space="preserve">от ООО «Гуттенберг» членам территориальной избирательной комиссии </w:t>
      </w:r>
      <w:bookmarkStart w:id="0" w:name="__DdeLink__1273_142267864"/>
      <w:r>
        <w:rPr>
          <w:bCs/>
          <w:color w:val="000000"/>
          <w:szCs w:val="28"/>
          <w:highlight w:val="white"/>
        </w:rPr>
        <w:t>Залегощенского</w:t>
      </w:r>
      <w:bookmarkEnd w:id="0"/>
      <w:r>
        <w:rPr>
          <w:bCs/>
          <w:color w:val="000000"/>
          <w:szCs w:val="28"/>
          <w:highlight w:val="white"/>
        </w:rPr>
        <w:t xml:space="preserve"> района</w:t>
      </w:r>
      <w:r>
        <w:rPr>
          <w:bCs/>
          <w:iCs/>
          <w:color w:val="000000"/>
          <w:szCs w:val="28"/>
          <w:highlight w:val="white"/>
        </w:rPr>
        <w:t xml:space="preserve">, уничтожения лишних </w:t>
      </w:r>
      <w:r>
        <w:rPr>
          <w:bCs/>
          <w:color w:val="000000"/>
          <w:szCs w:val="28"/>
          <w:highlight w:val="white"/>
        </w:rPr>
        <w:t>избирательных бюллетеней (при их выявлении)  зарегистрированных кандидатов, сведения о которых внесены в избирательный бюллетень, и представител</w:t>
      </w:r>
      <w:r>
        <w:rPr>
          <w:bCs/>
          <w:color w:val="000000"/>
          <w:szCs w:val="28"/>
          <w:highlight w:val="white"/>
        </w:rPr>
        <w:t xml:space="preserve">ей средств массовой информации путем размещения </w:t>
      </w:r>
      <w:r>
        <w:rPr>
          <w:bCs/>
          <w:color w:val="000000"/>
          <w:szCs w:val="28"/>
          <w:highlight w:val="white"/>
        </w:rPr>
        <w:t xml:space="preserve">на сайте </w:t>
      </w:r>
      <w:r>
        <w:rPr>
          <w:bCs/>
          <w:color w:val="000000"/>
          <w:szCs w:val="28"/>
          <w:highlight w:val="white"/>
        </w:rPr>
        <w:t>территориальной избирательной комиссии Залегощенского района</w:t>
      </w:r>
      <w:r>
        <w:rPr>
          <w:bCs/>
          <w:color w:val="000000"/>
          <w:szCs w:val="28"/>
          <w:highlight w:val="white"/>
        </w:rPr>
        <w:t xml:space="preserve"> в информационно-телекоммуникационной сети «Интернет» соответствующего информационного сообщения.</w:t>
      </w:r>
    </w:p>
    <w:p w:rsidR="006B52D7" w:rsidRDefault="00A73A08">
      <w:pPr>
        <w:spacing w:after="0" w:line="360" w:lineRule="auto"/>
        <w:ind w:firstLine="709"/>
      </w:pPr>
      <w:r>
        <w:rPr>
          <w:szCs w:val="28"/>
          <w:highlight w:val="white"/>
        </w:rPr>
        <w:t>3. Контроль за исполнением настоящего реш</w:t>
      </w:r>
      <w:r>
        <w:rPr>
          <w:szCs w:val="28"/>
          <w:highlight w:val="white"/>
        </w:rPr>
        <w:t xml:space="preserve">ения возложить на секретаря </w:t>
      </w:r>
      <w:r>
        <w:rPr>
          <w:highlight w:val="white"/>
        </w:rPr>
        <w:t>территориальной избирательной комиссии</w:t>
      </w:r>
      <w:r>
        <w:rPr>
          <w:szCs w:val="28"/>
          <w:highlight w:val="white"/>
        </w:rPr>
        <w:t xml:space="preserve"> Залегощенского района Соколенко Ирину Евгеньевну.</w:t>
      </w:r>
    </w:p>
    <w:p w:rsidR="006B52D7" w:rsidRDefault="00A73A08">
      <w:pPr>
        <w:spacing w:after="0" w:line="360" w:lineRule="auto"/>
        <w:ind w:firstLine="709"/>
      </w:pPr>
      <w:r>
        <w:rPr>
          <w:bCs/>
          <w:color w:val="000000"/>
          <w:szCs w:val="28"/>
          <w:highlight w:val="white"/>
        </w:rPr>
        <w:t xml:space="preserve"> 4</w:t>
      </w:r>
      <w:r>
        <w:rPr>
          <w:szCs w:val="28"/>
        </w:rPr>
        <w:t xml:space="preserve">.  Разместить настоящее решение на сайте </w:t>
      </w:r>
      <w:r>
        <w:rPr>
          <w:bCs/>
        </w:rPr>
        <w:t>территориальной избирательной комиссии</w:t>
      </w:r>
      <w:r>
        <w:rPr>
          <w:szCs w:val="28"/>
        </w:rPr>
        <w:t xml:space="preserve"> Залегощенского района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6B52D7" w:rsidRDefault="006B52D7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6B52D7" w:rsidRDefault="00A73A08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 w:rsidR="006B52D7" w:rsidRDefault="00A73A08" w:rsidP="00A73A08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>Секретарь                                                                        Соколенко И.Е.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</w:p>
    <w:p w:rsidR="006B52D7" w:rsidRDefault="006B52D7">
      <w:pPr>
        <w:pStyle w:val="21"/>
        <w:jc w:val="right"/>
        <w:rPr>
          <w:b/>
          <w:sz w:val="28"/>
          <w:szCs w:val="28"/>
        </w:rPr>
      </w:pPr>
    </w:p>
    <w:sectPr w:rsidR="006B52D7" w:rsidSect="006B52D7">
      <w:pgSz w:w="11906" w:h="16838"/>
      <w:pgMar w:top="1134" w:right="850" w:bottom="1134" w:left="144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compat/>
  <w:rsids>
    <w:rsidRoot w:val="006B52D7"/>
    <w:rsid w:val="006B52D7"/>
    <w:rsid w:val="00A7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FA13EA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rsid w:val="006B52D7"/>
    <w:pPr>
      <w:keepNext/>
      <w:spacing w:before="480" w:after="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rsid w:val="006B52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FA13EA"/>
    <w:rPr>
      <w:rFonts w:ascii="Cambria" w:eastAsia="Times New Roman" w:hAnsi="Cambria"/>
      <w:b/>
      <w:bCs/>
      <w:sz w:val="32"/>
      <w:szCs w:val="32"/>
    </w:rPr>
  </w:style>
  <w:style w:type="character" w:customStyle="1" w:styleId="a5">
    <w:name w:val="Текст выноски Знак"/>
    <w:basedOn w:val="a0"/>
    <w:uiPriority w:val="99"/>
    <w:semiHidden/>
    <w:qFormat/>
    <w:rsid w:val="00FA13E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6B52D7"/>
    <w:rPr>
      <w:rFonts w:cs="Courier New"/>
    </w:rPr>
  </w:style>
  <w:style w:type="character" w:customStyle="1" w:styleId="-">
    <w:name w:val="Интернет-ссылка"/>
    <w:rsid w:val="006B52D7"/>
    <w:rPr>
      <w:color w:val="000080"/>
      <w:u w:val="single"/>
    </w:rPr>
  </w:style>
  <w:style w:type="character" w:styleId="a6">
    <w:name w:val="footnote reference"/>
    <w:qFormat/>
    <w:rsid w:val="006B52D7"/>
    <w:rPr>
      <w:sz w:val="22"/>
      <w:vertAlign w:val="superscript"/>
    </w:rPr>
  </w:style>
  <w:style w:type="character" w:customStyle="1" w:styleId="a7">
    <w:name w:val="Символ сноски"/>
    <w:qFormat/>
    <w:rsid w:val="006B52D7"/>
  </w:style>
  <w:style w:type="character" w:customStyle="1" w:styleId="a8">
    <w:name w:val="Привязка сноски"/>
    <w:rsid w:val="006B52D7"/>
    <w:rPr>
      <w:vertAlign w:val="superscript"/>
    </w:rPr>
  </w:style>
  <w:style w:type="character" w:customStyle="1" w:styleId="a9">
    <w:name w:val="Привязка концевой сноски"/>
    <w:rsid w:val="006B52D7"/>
    <w:rPr>
      <w:vertAlign w:val="superscript"/>
    </w:rPr>
  </w:style>
  <w:style w:type="character" w:customStyle="1" w:styleId="aa">
    <w:name w:val="Символы концевой сноски"/>
    <w:qFormat/>
    <w:rsid w:val="006B52D7"/>
  </w:style>
  <w:style w:type="character" w:customStyle="1" w:styleId="ListLabel6">
    <w:name w:val="ListLabel 6"/>
    <w:qFormat/>
    <w:rsid w:val="006B52D7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6B52D7"/>
    <w:rPr>
      <w:sz w:val="28"/>
      <w:szCs w:val="28"/>
    </w:rPr>
  </w:style>
  <w:style w:type="character" w:customStyle="1" w:styleId="ab">
    <w:name w:val="Выделение жирным"/>
    <w:rsid w:val="006B52D7"/>
    <w:rPr>
      <w:b/>
      <w:bCs/>
    </w:rPr>
  </w:style>
  <w:style w:type="paragraph" w:customStyle="1" w:styleId="ac">
    <w:name w:val="Заголовок"/>
    <w:basedOn w:val="a"/>
    <w:next w:val="ad"/>
    <w:qFormat/>
    <w:rsid w:val="006B52D7"/>
    <w:pPr>
      <w:keepNext/>
      <w:spacing w:before="240"/>
    </w:pPr>
    <w:rPr>
      <w:rFonts w:ascii="Liberation Sans" w:eastAsia="Droid Sans Fallback" w:hAnsi="Liberation Sans" w:cs="FreeSans"/>
      <w:szCs w:val="28"/>
    </w:rPr>
  </w:style>
  <w:style w:type="paragraph" w:styleId="ad">
    <w:name w:val="Body Text"/>
    <w:basedOn w:val="a"/>
    <w:rsid w:val="006B52D7"/>
    <w:pPr>
      <w:spacing w:after="140" w:line="288" w:lineRule="auto"/>
    </w:pPr>
  </w:style>
  <w:style w:type="paragraph" w:styleId="ae">
    <w:name w:val="List"/>
    <w:basedOn w:val="ad"/>
    <w:rsid w:val="006B52D7"/>
    <w:rPr>
      <w:rFonts w:cs="FreeSans"/>
    </w:rPr>
  </w:style>
  <w:style w:type="paragraph" w:styleId="af">
    <w:name w:val="Title"/>
    <w:basedOn w:val="a"/>
    <w:rsid w:val="006B52D7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f0">
    <w:name w:val="index heading"/>
    <w:basedOn w:val="a"/>
    <w:qFormat/>
    <w:rsid w:val="006B52D7"/>
    <w:pPr>
      <w:suppressLineNumbers/>
    </w:pPr>
    <w:rPr>
      <w:rFonts w:cs="FreeSans"/>
    </w:rPr>
  </w:style>
  <w:style w:type="paragraph" w:styleId="af1">
    <w:name w:val="List Paragraph"/>
    <w:basedOn w:val="a"/>
    <w:uiPriority w:val="34"/>
    <w:qFormat/>
    <w:rsid w:val="00113204"/>
    <w:pPr>
      <w:ind w:left="720"/>
      <w:contextualSpacing/>
    </w:pPr>
  </w:style>
  <w:style w:type="paragraph" w:styleId="af2">
    <w:name w:val="head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styleId="af3">
    <w:name w:val="foot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customStyle="1" w:styleId="FR3">
    <w:name w:val="FR3"/>
    <w:qFormat/>
    <w:rsid w:val="003A3ADA"/>
    <w:pPr>
      <w:widowControl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4">
    <w:name w:val="Таблица"/>
    <w:basedOn w:val="a"/>
    <w:qFormat/>
    <w:rsid w:val="00FA13EA"/>
    <w:pPr>
      <w:spacing w:after="0"/>
      <w:ind w:firstLine="0"/>
      <w:jc w:val="left"/>
    </w:pPr>
    <w:rPr>
      <w:sz w:val="24"/>
    </w:rPr>
  </w:style>
  <w:style w:type="paragraph" w:styleId="af5">
    <w:name w:val="Balloon Text"/>
    <w:basedOn w:val="a"/>
    <w:uiPriority w:val="99"/>
    <w:semiHidden/>
    <w:unhideWhenUsed/>
    <w:qFormat/>
    <w:rsid w:val="00FA13EA"/>
    <w:pPr>
      <w:spacing w:after="0"/>
    </w:pPr>
    <w:rPr>
      <w:rFonts w:ascii="Tahoma" w:hAnsi="Tahoma" w:cs="Tahoma"/>
      <w:sz w:val="16"/>
      <w:szCs w:val="16"/>
    </w:rPr>
  </w:style>
  <w:style w:type="paragraph" w:customStyle="1" w:styleId="af6">
    <w:name w:val="Содержимое таблицы"/>
    <w:basedOn w:val="a"/>
    <w:qFormat/>
    <w:rsid w:val="006B52D7"/>
  </w:style>
  <w:style w:type="paragraph" w:customStyle="1" w:styleId="af7">
    <w:name w:val="Заголовок таблицы"/>
    <w:basedOn w:val="af6"/>
    <w:qFormat/>
    <w:rsid w:val="006B52D7"/>
  </w:style>
  <w:style w:type="paragraph" w:customStyle="1" w:styleId="ConsPlusNonformat">
    <w:name w:val="ConsPlusNonformat"/>
    <w:qFormat/>
    <w:rsid w:val="006B52D7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lang w:eastAsia="zh-CN"/>
    </w:rPr>
  </w:style>
  <w:style w:type="paragraph" w:styleId="20">
    <w:name w:val="Body Text 2"/>
    <w:basedOn w:val="a"/>
    <w:qFormat/>
    <w:rsid w:val="006B52D7"/>
    <w:pPr>
      <w:spacing w:line="480" w:lineRule="auto"/>
    </w:pPr>
  </w:style>
  <w:style w:type="paragraph" w:customStyle="1" w:styleId="Default">
    <w:name w:val="Default"/>
    <w:qFormat/>
    <w:rsid w:val="006B52D7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qFormat/>
    <w:rsid w:val="006B52D7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color w:val="00000A"/>
      <w:sz w:val="26"/>
    </w:rPr>
  </w:style>
  <w:style w:type="paragraph" w:customStyle="1" w:styleId="af8">
    <w:name w:val="Сноска"/>
    <w:basedOn w:val="a"/>
    <w:rsid w:val="006B52D7"/>
  </w:style>
  <w:style w:type="paragraph" w:styleId="af9">
    <w:name w:val="footnote text"/>
    <w:basedOn w:val="a"/>
    <w:qFormat/>
    <w:rsid w:val="006B52D7"/>
    <w:pPr>
      <w:keepLines/>
    </w:pPr>
    <w:rPr>
      <w:rFonts w:eastAsia="Batang"/>
    </w:rPr>
  </w:style>
  <w:style w:type="paragraph" w:customStyle="1" w:styleId="ConsPlusNormal">
    <w:name w:val="ConsPlusNormal"/>
    <w:qFormat/>
    <w:rsid w:val="006B52D7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a">
    <w:name w:val="Другое"/>
    <w:basedOn w:val="a"/>
    <w:qFormat/>
    <w:rsid w:val="006B52D7"/>
    <w:pPr>
      <w:widowControl w:val="0"/>
      <w:shd w:val="clear" w:color="auto" w:fill="FFFFFF"/>
      <w:spacing w:before="100" w:after="0"/>
      <w:ind w:firstLine="400"/>
    </w:pPr>
    <w:rPr>
      <w:szCs w:val="28"/>
    </w:rPr>
  </w:style>
  <w:style w:type="paragraph" w:styleId="afb">
    <w:name w:val="Normal (Web)"/>
    <w:basedOn w:val="a"/>
    <w:qFormat/>
    <w:rsid w:val="006B52D7"/>
    <w:pPr>
      <w:spacing w:beforeAutospacing="1" w:afterAutospacing="1"/>
    </w:pPr>
    <w:rPr>
      <w:sz w:val="24"/>
      <w:szCs w:val="24"/>
    </w:rPr>
  </w:style>
  <w:style w:type="paragraph" w:customStyle="1" w:styleId="21">
    <w:name w:val="Обычный2"/>
    <w:qFormat/>
    <w:rsid w:val="006B52D7"/>
    <w:pPr>
      <w:spacing w:before="100" w:after="100"/>
    </w:pPr>
    <w:rPr>
      <w:rFonts w:ascii="Times New Roman" w:eastAsia="Times New Roman" w:hAnsi="Times New Roman"/>
      <w:color w:val="00000A"/>
      <w:sz w:val="24"/>
    </w:rPr>
  </w:style>
  <w:style w:type="paragraph" w:customStyle="1" w:styleId="afc">
    <w:name w:val="Норм"/>
    <w:basedOn w:val="a"/>
    <w:qFormat/>
    <w:rsid w:val="006B52D7"/>
    <w:pPr>
      <w:spacing w:before="100" w:after="0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8A3B-3072-492B-A2C5-AAF64E1D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450</Words>
  <Characters>2568</Characters>
  <Application>Microsoft Office Word</Application>
  <DocSecurity>0</DocSecurity>
  <Lines>21</Lines>
  <Paragraphs>6</Paragraphs>
  <ScaleCrop>false</ScaleCrop>
  <Company>Voskhod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59</cp:revision>
  <cp:lastPrinted>2013-04-10T09:13:00Z</cp:lastPrinted>
  <dcterms:created xsi:type="dcterms:W3CDTF">2016-05-10T13:47:00Z</dcterms:created>
  <dcterms:modified xsi:type="dcterms:W3CDTF">2022-08-31T09:02:00Z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