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19" w:rsidRDefault="00880C19" w:rsidP="00880C19">
      <w:pPr>
        <w:jc w:val="center"/>
        <w:rPr>
          <w:color w:val="000000"/>
        </w:rPr>
      </w:pPr>
      <w:r>
        <w:rPr>
          <w:color w:val="000000"/>
        </w:rPr>
        <w:t>СПИСОК</w:t>
      </w:r>
    </w:p>
    <w:p w:rsidR="00880C19" w:rsidRDefault="00880C19" w:rsidP="00880C19">
      <w:pPr>
        <w:jc w:val="center"/>
        <w:rPr>
          <w:color w:val="000000"/>
          <w:szCs w:val="28"/>
        </w:rPr>
      </w:pPr>
      <w:r w:rsidRPr="00C45C54">
        <w:rPr>
          <w:color w:val="000000"/>
          <w:spacing w:val="6"/>
          <w:szCs w:val="28"/>
        </w:rPr>
        <w:t xml:space="preserve">избирательных участков, </w:t>
      </w:r>
      <w:r w:rsidRPr="00C45C54">
        <w:rPr>
          <w:color w:val="000000"/>
          <w:szCs w:val="28"/>
        </w:rPr>
        <w:t>участков референдума</w:t>
      </w:r>
      <w:r w:rsidRPr="00C45C54">
        <w:rPr>
          <w:color w:val="000000"/>
          <w:spacing w:val="6"/>
          <w:szCs w:val="28"/>
        </w:rPr>
        <w:t xml:space="preserve"> для проведения голосования и подсчета </w:t>
      </w:r>
      <w:r w:rsidRPr="00C45C54">
        <w:rPr>
          <w:color w:val="000000"/>
          <w:szCs w:val="28"/>
        </w:rPr>
        <w:t>голосов избирателей, участников референдума</w:t>
      </w:r>
      <w:r>
        <w:rPr>
          <w:color w:val="000000"/>
          <w:szCs w:val="28"/>
        </w:rPr>
        <w:t xml:space="preserve"> на территории </w:t>
      </w:r>
      <w:r w:rsidR="005E27F5">
        <w:rPr>
          <w:color w:val="000000"/>
          <w:szCs w:val="28"/>
        </w:rPr>
        <w:t>Залегощенского района</w:t>
      </w:r>
    </w:p>
    <w:p w:rsidR="00880C19" w:rsidRDefault="00880C19"/>
    <w:p w:rsidR="00880C19" w:rsidRDefault="00880C19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920"/>
        <w:gridCol w:w="5537"/>
        <w:gridCol w:w="2029"/>
        <w:gridCol w:w="5405"/>
      </w:tblGrid>
      <w:tr w:rsidR="00D23410" w:rsidRPr="00E14F1A" w:rsidTr="00D23410">
        <w:trPr>
          <w:cantSplit/>
          <w:trHeight w:val="20"/>
        </w:trPr>
        <w:tc>
          <w:tcPr>
            <w:tcW w:w="676" w:type="dxa"/>
            <w:vAlign w:val="center"/>
          </w:tcPr>
          <w:p w:rsidR="00D23410" w:rsidRPr="00246008" w:rsidRDefault="00D23410" w:rsidP="001907D8">
            <w:pPr>
              <w:widowControl w:val="0"/>
              <w:jc w:val="center"/>
              <w:rPr>
                <w:b/>
                <w:sz w:val="22"/>
              </w:rPr>
            </w:pPr>
            <w:r w:rsidRPr="002460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20" w:type="dxa"/>
            <w:vAlign w:val="center"/>
          </w:tcPr>
          <w:p w:rsidR="00D23410" w:rsidRPr="00246008" w:rsidRDefault="00D23410" w:rsidP="001907D8">
            <w:pPr>
              <w:widowControl w:val="0"/>
              <w:jc w:val="center"/>
              <w:rPr>
                <w:b/>
                <w:sz w:val="22"/>
              </w:rPr>
            </w:pPr>
            <w:r w:rsidRPr="00246008">
              <w:rPr>
                <w:b/>
                <w:sz w:val="22"/>
                <w:szCs w:val="22"/>
              </w:rPr>
              <w:t>№ ИУ</w:t>
            </w:r>
          </w:p>
        </w:tc>
        <w:tc>
          <w:tcPr>
            <w:tcW w:w="5537" w:type="dxa"/>
            <w:vAlign w:val="center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b/>
                <w:bCs/>
                <w:sz w:val="22"/>
                <w:szCs w:val="22"/>
              </w:rPr>
              <w:t xml:space="preserve">Место нахождения участковой избирательной комиссии/ </w:t>
            </w:r>
            <w:r w:rsidRPr="00246008">
              <w:rPr>
                <w:b/>
                <w:bCs/>
                <w:i/>
                <w:sz w:val="22"/>
                <w:szCs w:val="22"/>
              </w:rPr>
              <w:t>Место расположения помещения для голосования</w:t>
            </w:r>
          </w:p>
        </w:tc>
        <w:tc>
          <w:tcPr>
            <w:tcW w:w="2029" w:type="dxa"/>
            <w:vAlign w:val="center"/>
          </w:tcPr>
          <w:p w:rsidR="00D23410" w:rsidRPr="00246008" w:rsidRDefault="00D23410" w:rsidP="001907D8">
            <w:pPr>
              <w:widowControl w:val="0"/>
              <w:jc w:val="center"/>
              <w:rPr>
                <w:b/>
                <w:sz w:val="22"/>
              </w:rPr>
            </w:pPr>
            <w:r w:rsidRPr="00246008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5405" w:type="dxa"/>
            <w:vAlign w:val="center"/>
          </w:tcPr>
          <w:p w:rsidR="00D23410" w:rsidRPr="00246008" w:rsidRDefault="00D23410" w:rsidP="001907D8">
            <w:pPr>
              <w:pStyle w:val="6"/>
              <w:keepNext w:val="0"/>
              <w:widowControl w:val="0"/>
            </w:pPr>
            <w:r w:rsidRPr="00246008">
              <w:t>Описание границ избирательного участка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301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пос.Залегощь, ул.</w:t>
            </w:r>
            <w:r>
              <w:rPr>
                <w:sz w:val="22"/>
                <w:szCs w:val="22"/>
              </w:rPr>
              <w:t>М.Горького</w:t>
            </w:r>
            <w:r w:rsidRPr="00246008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0</w:t>
            </w:r>
            <w:r w:rsidRPr="00246008">
              <w:rPr>
                <w:sz w:val="22"/>
                <w:szCs w:val="22"/>
              </w:rPr>
              <w:t>, здани</w:t>
            </w:r>
            <w:r>
              <w:rPr>
                <w:sz w:val="22"/>
                <w:szCs w:val="22"/>
              </w:rPr>
              <w:t>е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Залегощенского района</w:t>
            </w:r>
            <w:r w:rsidRPr="00246008">
              <w:rPr>
                <w:sz w:val="22"/>
                <w:szCs w:val="22"/>
              </w:rPr>
              <w:t>/</w:t>
            </w:r>
          </w:p>
          <w:p w:rsidR="00D23410" w:rsidRDefault="00D23410" w:rsidP="001907D8">
            <w:pPr>
              <w:jc w:val="center"/>
              <w:rPr>
                <w:i/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пос.Залегощь, ул. М.Горького, д. 26, МБОУ «Залегощенская средняя общеобразовательная школа №1»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>4</w:t>
            </w:r>
            <w:r w:rsidRPr="002460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</w:t>
            </w: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</w:p>
          <w:p w:rsidR="00D23410" w:rsidRPr="001D621D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2-</w:t>
            </w:r>
            <w:r w:rsidRPr="001D621D">
              <w:rPr>
                <w:i/>
                <w:sz w:val="22"/>
                <w:szCs w:val="22"/>
              </w:rPr>
              <w:t>15-96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  <w:u w:val="single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Населенный пункт: поселок Залегощь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 xml:space="preserve">: 7 Ноября, Восточная, </w:t>
            </w:r>
            <w:r>
              <w:rPr>
                <w:sz w:val="22"/>
                <w:szCs w:val="22"/>
              </w:rPr>
              <w:t xml:space="preserve">Громова, </w:t>
            </w:r>
            <w:r w:rsidRPr="00246008">
              <w:rPr>
                <w:sz w:val="22"/>
                <w:szCs w:val="22"/>
              </w:rPr>
              <w:t xml:space="preserve">Заводская: дом № 8 «а», с № 1 по № 37 и с № 2 по № 56,  им.М.Горького: дома с № 35 по 99, с №  28 по 50, № 103,  Молодежная, Панюшкина: с дома № 32 по № 42 и с № 77 по № 115, Паршина, Строительная; 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переулок</w:t>
            </w:r>
            <w:r w:rsidRPr="00246008">
              <w:rPr>
                <w:sz w:val="22"/>
                <w:szCs w:val="22"/>
              </w:rPr>
              <w:t>: Строительный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302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пос.Залегощь, ул.</w:t>
            </w:r>
            <w:r>
              <w:rPr>
                <w:sz w:val="22"/>
                <w:szCs w:val="22"/>
              </w:rPr>
              <w:t xml:space="preserve"> М.Горького</w:t>
            </w:r>
            <w:r w:rsidRPr="00246008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0</w:t>
            </w:r>
            <w:r w:rsidRPr="002460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здание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Залегощенского района</w:t>
            </w:r>
            <w:r w:rsidRPr="00246008">
              <w:rPr>
                <w:sz w:val="22"/>
                <w:szCs w:val="22"/>
              </w:rPr>
              <w:t xml:space="preserve"> /</w:t>
            </w:r>
          </w:p>
          <w:p w:rsidR="00D23410" w:rsidRPr="00246008" w:rsidRDefault="00D23410" w:rsidP="00E70493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пос.Залегощь, ул.М.Горького, д.1</w:t>
            </w:r>
            <w:r w:rsidR="00E70493">
              <w:rPr>
                <w:i/>
                <w:sz w:val="22"/>
                <w:szCs w:val="22"/>
              </w:rPr>
              <w:t>2</w:t>
            </w:r>
            <w:r w:rsidRPr="00246008">
              <w:rPr>
                <w:i/>
                <w:sz w:val="22"/>
                <w:szCs w:val="22"/>
              </w:rPr>
              <w:t>, административное здание МБУЗ «Залегощенская ЦРБ»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>4</w:t>
            </w:r>
            <w:r w:rsidRPr="002460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2-22-62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  <w:u w:val="single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Населенный пункт: поселок Залегощь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>: Аброткина, Заводская:  №№1«а», 2«а», 4«а», 6«а», им.М.Горького: дома с № 1 по №33 и с №2 по №14, д.14«а», Комсомольская, Маринченко, Медицинская, Панюшкина: дома с №2 по №30 и с №3 по №75, Пушкина, Советская, Трубина, Чигина;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переулки</w:t>
            </w:r>
            <w:r w:rsidRPr="00246008">
              <w:rPr>
                <w:sz w:val="22"/>
                <w:szCs w:val="22"/>
              </w:rPr>
              <w:t>: Паршина, Первомайский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303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пос.Залегощь, ул.</w:t>
            </w:r>
            <w:r>
              <w:rPr>
                <w:sz w:val="22"/>
                <w:szCs w:val="22"/>
              </w:rPr>
              <w:t xml:space="preserve"> М.Горького</w:t>
            </w:r>
            <w:r w:rsidRPr="00246008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0</w:t>
            </w:r>
            <w:r w:rsidRPr="00246008">
              <w:rPr>
                <w:sz w:val="22"/>
                <w:szCs w:val="22"/>
              </w:rPr>
              <w:t>, здани</w:t>
            </w:r>
            <w:r>
              <w:rPr>
                <w:sz w:val="22"/>
                <w:szCs w:val="22"/>
              </w:rPr>
              <w:t>е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Залегощенского района</w:t>
            </w:r>
            <w:r w:rsidRPr="00246008">
              <w:rPr>
                <w:sz w:val="22"/>
                <w:szCs w:val="22"/>
              </w:rPr>
              <w:t xml:space="preserve"> /</w:t>
            </w: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пос.Залегощь, ул.Ленина, д.17,  помещение МБОУ «Залегощенская средняя общеобразовательная школа № 2»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>4</w:t>
            </w:r>
            <w:r w:rsidRPr="002460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Default="00D23410" w:rsidP="001907D8">
            <w:pPr>
              <w:jc w:val="center"/>
              <w:rPr>
                <w:i/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2-15-95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  <w:u w:val="single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Населенный пункт: поселок Залегощь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 xml:space="preserve">: 1-я Ямская, 2-я Ямская, Верховская, Дорожная, Дачная, Залегощенская, Заречная, Зеленый берег, им.Ленина, Кравченко, Набережная, Огородняя, Октябрьская, Пионерская, Привокзальная, Речная; </w:t>
            </w:r>
            <w:r w:rsidR="005A7749">
              <w:rPr>
                <w:sz w:val="22"/>
                <w:szCs w:val="22"/>
              </w:rPr>
              <w:t>Северная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переулки</w:t>
            </w:r>
            <w:r w:rsidRPr="00246008">
              <w:rPr>
                <w:sz w:val="22"/>
                <w:szCs w:val="22"/>
              </w:rPr>
              <w:t xml:space="preserve"> Привокзальный, Садовый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304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пос.Залегощь, ул.</w:t>
            </w:r>
            <w:r>
              <w:rPr>
                <w:sz w:val="22"/>
                <w:szCs w:val="22"/>
              </w:rPr>
              <w:t xml:space="preserve"> М.Горького</w:t>
            </w:r>
            <w:r w:rsidRPr="00246008">
              <w:rPr>
                <w:sz w:val="22"/>
                <w:szCs w:val="22"/>
              </w:rPr>
              <w:t>, д.2</w:t>
            </w:r>
            <w:r>
              <w:rPr>
                <w:sz w:val="22"/>
                <w:szCs w:val="22"/>
              </w:rPr>
              <w:t>0</w:t>
            </w:r>
            <w:r w:rsidRPr="00246008">
              <w:rPr>
                <w:sz w:val="22"/>
                <w:szCs w:val="22"/>
              </w:rPr>
              <w:t>, здани</w:t>
            </w:r>
            <w:r>
              <w:rPr>
                <w:sz w:val="22"/>
                <w:szCs w:val="22"/>
              </w:rPr>
              <w:t>е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 Залегощенского района</w:t>
            </w:r>
            <w:r w:rsidRPr="00246008">
              <w:rPr>
                <w:sz w:val="22"/>
                <w:szCs w:val="22"/>
              </w:rPr>
              <w:t xml:space="preserve"> /</w:t>
            </w:r>
          </w:p>
          <w:p w:rsidR="00D23410" w:rsidRPr="00246008" w:rsidRDefault="00E70493" w:rsidP="00E70493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пос.Залегощь, ул.Гагарина, д.6</w:t>
            </w:r>
            <w:r w:rsidR="00D23410" w:rsidRPr="00246008">
              <w:rPr>
                <w:i/>
                <w:sz w:val="22"/>
                <w:szCs w:val="22"/>
              </w:rPr>
              <w:t>4 административное здание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70493">
              <w:rPr>
                <w:i/>
                <w:sz w:val="22"/>
                <w:szCs w:val="22"/>
              </w:rPr>
              <w:t>ЗАО ДПМК "Залегощенская"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2-1</w:t>
            </w:r>
            <w:r>
              <w:rPr>
                <w:sz w:val="22"/>
                <w:szCs w:val="22"/>
              </w:rPr>
              <w:t>4</w:t>
            </w:r>
            <w:r w:rsidRPr="002460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Default="00D23410" w:rsidP="001907D8">
            <w:pPr>
              <w:jc w:val="center"/>
              <w:rPr>
                <w:i/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2-14-58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  <w:u w:val="single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Населенный пункт: поселок Залегощь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 xml:space="preserve">: им.Гагарина </w:t>
            </w:r>
          </w:p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</w:rPr>
              <w:t xml:space="preserve">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305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с.Грачевка, ул.Луговая, д.4, помещение административного здания Грачевского сельского поселения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2-41-35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pStyle w:val="2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Грач</w:t>
            </w:r>
            <w:r>
              <w:rPr>
                <w:sz w:val="22"/>
                <w:szCs w:val="22"/>
                <w:u w:val="single"/>
              </w:rPr>
              <w:t>ё</w:t>
            </w:r>
            <w:r w:rsidRPr="00246008">
              <w:rPr>
                <w:sz w:val="22"/>
                <w:szCs w:val="22"/>
                <w:u w:val="single"/>
              </w:rPr>
              <w:t>вского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Грачевка,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Веселая, Евтехово, Ивань, Козинка, Кочеты, Марьина, Паниковец, Сергеевка, Трехонетово, </w:t>
            </w:r>
            <w:r w:rsidRPr="00246008">
              <w:rPr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Затишье, Липовец, Ломцы, Ржавец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306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 xml:space="preserve">с.Архангельское, ул.Привокзальная, д.1, помещение административного здания Октябрьского сельского поселения/  </w:t>
            </w: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с.Архангельское, ул. Привокзальная, д.3,  Октябрьский сельский Дом культуры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2-55-14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EF77F3" w:rsidRPr="00246008" w:rsidRDefault="00EF77F3" w:rsidP="00EF77F3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2-55-14</w:t>
            </w: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Октябрьского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Архангельское, </w:t>
            </w:r>
            <w:r w:rsidRPr="001165AD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Благодатное, Калгановка 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307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с.Сетуха, ул.Паршина, д.2,  помещение Сетушинской сельской библиотеки</w:t>
            </w:r>
          </w:p>
        </w:tc>
        <w:tc>
          <w:tcPr>
            <w:tcW w:w="2029" w:type="dxa"/>
          </w:tcPr>
          <w:p w:rsidR="00D23410" w:rsidRPr="00246008" w:rsidRDefault="00D23410" w:rsidP="00EF77F3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2-58-</w:t>
            </w:r>
            <w:r w:rsidR="00EF77F3">
              <w:rPr>
                <w:sz w:val="22"/>
                <w:szCs w:val="22"/>
              </w:rPr>
              <w:t>17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Октябрьского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Сетуха, </w:t>
            </w: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Лески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308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с.Берёзовец, ул.Школьная,  д.2, помещение МБОУ «Берёзовская основная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2-52-30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Населенный пункт Октябрьского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Берёзовец 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9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309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д.Котлы, ул.Советская, д.4, помещение Котловского   сельского Дома культуры</w:t>
            </w:r>
          </w:p>
        </w:tc>
        <w:tc>
          <w:tcPr>
            <w:tcW w:w="2029" w:type="dxa"/>
          </w:tcPr>
          <w:p w:rsidR="00D23410" w:rsidRPr="00246008" w:rsidRDefault="00D23410" w:rsidP="00EF77F3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2-53-4</w:t>
            </w:r>
            <w:r w:rsidR="00EF77F3">
              <w:rPr>
                <w:sz w:val="22"/>
                <w:szCs w:val="22"/>
              </w:rPr>
              <w:t>2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Красненского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Котлы;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Затишенский первый, Затишенский второй 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10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310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с.Красное, ул.Центральная, д.15, помещение административного здания Красненского сельского поселения/</w:t>
            </w: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с.Красное, ул.Центральная, д.21,  помещение МБОУ «Красненская основная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2-45-38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Pr="00246008" w:rsidRDefault="00D23410" w:rsidP="001907D8">
            <w:pPr>
              <w:jc w:val="center"/>
              <w:rPr>
                <w:i/>
                <w:sz w:val="22"/>
              </w:rPr>
            </w:pPr>
            <w:r w:rsidRPr="00246008">
              <w:rPr>
                <w:i/>
                <w:sz w:val="22"/>
                <w:szCs w:val="22"/>
              </w:rPr>
              <w:t>2-45-44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Красненского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Красное, </w:t>
            </w: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Дубровка,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Суры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11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311</w:t>
            </w:r>
          </w:p>
        </w:tc>
        <w:tc>
          <w:tcPr>
            <w:tcW w:w="5537" w:type="dxa"/>
          </w:tcPr>
          <w:p w:rsidR="00EF77F3" w:rsidRPr="00EF77F3" w:rsidRDefault="00D23410" w:rsidP="00EF77F3">
            <w:pPr>
              <w:jc w:val="center"/>
              <w:rPr>
                <w:i/>
                <w:sz w:val="22"/>
              </w:rPr>
            </w:pPr>
            <w:r w:rsidRPr="00246008">
              <w:rPr>
                <w:sz w:val="22"/>
                <w:szCs w:val="22"/>
              </w:rPr>
              <w:t>с.Верхнее Скворчее, ул.Центральная, д.</w:t>
            </w:r>
            <w:r>
              <w:rPr>
                <w:sz w:val="22"/>
                <w:szCs w:val="22"/>
              </w:rPr>
              <w:t>1</w:t>
            </w:r>
            <w:r w:rsidRPr="00246008">
              <w:rPr>
                <w:sz w:val="22"/>
                <w:szCs w:val="22"/>
              </w:rPr>
              <w:t xml:space="preserve">6, помещение административного здания Верхнескворченского </w:t>
            </w:r>
            <w:r w:rsidR="00186096">
              <w:rPr>
                <w:sz w:val="22"/>
                <w:szCs w:val="22"/>
              </w:rPr>
              <w:t>сельского поселения</w:t>
            </w:r>
          </w:p>
          <w:p w:rsidR="00D23410" w:rsidRPr="00246008" w:rsidRDefault="00D23410" w:rsidP="00EF77F3">
            <w:pPr>
              <w:jc w:val="center"/>
              <w:rPr>
                <w:i/>
                <w:sz w:val="22"/>
              </w:rPr>
            </w:pP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2-20-32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</w:p>
          <w:p w:rsidR="00D23410" w:rsidRPr="00246008" w:rsidRDefault="00D23410" w:rsidP="00EF77F3">
            <w:pPr>
              <w:jc w:val="center"/>
              <w:rPr>
                <w:i/>
                <w:sz w:val="22"/>
              </w:rPr>
            </w:pP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Верхнескворченского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Верхнее Скворчее; </w:t>
            </w:r>
            <w:r w:rsidRPr="001165AD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Долы, Кочетовка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12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312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tabs>
                <w:tab w:val="left" w:pos="1660"/>
              </w:tabs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д.Ольховец, ул.Молод</w:t>
            </w:r>
            <w:r>
              <w:rPr>
                <w:sz w:val="22"/>
                <w:szCs w:val="22"/>
              </w:rPr>
              <w:t>е</w:t>
            </w:r>
            <w:r w:rsidRPr="00246008">
              <w:rPr>
                <w:sz w:val="22"/>
                <w:szCs w:val="22"/>
              </w:rPr>
              <w:t>жная, д.5, помещение МБОУ «Ольховецкая  основная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2-47-42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Верхнескворченского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F12C7D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Алексеевка, Красногорье, Николаевка, Ольховец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13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313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д.Васильевка, ул.Мира, д.17, помещение МБУК «Нижнезалегощенский СДК»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2-56-90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Нижнезалегощенского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Нижняя Залегощь;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Васильевка, Гвоздяное, Долгая, Зобовка, Крючки, Наумовка, Ольшанка, Орловка, Сутолка, Хоботиловка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14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314</w:t>
            </w:r>
          </w:p>
        </w:tc>
        <w:tc>
          <w:tcPr>
            <w:tcW w:w="5537" w:type="dxa"/>
          </w:tcPr>
          <w:p w:rsidR="00D23410" w:rsidRPr="00281B39" w:rsidRDefault="00D23410" w:rsidP="001907D8">
            <w:pPr>
              <w:pStyle w:val="a5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с.Казарь, ул.Октябрьская, д.</w:t>
            </w:r>
            <w:r w:rsidRPr="00AB13FD">
              <w:rPr>
                <w:sz w:val="22"/>
                <w:szCs w:val="22"/>
              </w:rPr>
              <w:t>6</w:t>
            </w:r>
            <w:r w:rsidRPr="00246008">
              <w:rPr>
                <w:sz w:val="22"/>
                <w:szCs w:val="22"/>
              </w:rPr>
              <w:t xml:space="preserve">, помещение Казарского </w:t>
            </w:r>
            <w:r w:rsidRPr="00AB13FD">
              <w:rPr>
                <w:sz w:val="22"/>
                <w:szCs w:val="22"/>
              </w:rPr>
              <w:t>СДК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2-43-47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C01F69">
              <w:rPr>
                <w:sz w:val="22"/>
                <w:szCs w:val="22"/>
                <w:u w:val="single"/>
              </w:rPr>
              <w:t>Населенные пункты Нижнезалегощенского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Казарь, </w:t>
            </w: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Ореховка,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Привокзальный                             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15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315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д.Выгон, ул.Малая Выгонская, д. 14,  помещение МБУК «Нижнезалегощенский СДК», СП «Нижнескворченский сельский клуб»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2-53-41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Нижнезалегощенского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Выгон, Голяновка, Гундосовка, Князевка, Нагорная, Проулок, Слобода, Тарасовка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16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316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pStyle w:val="a3"/>
              <w:ind w:right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с.Моховое, ул.Первомайская д. 6, помещение Моховского сельского Дома культуры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2-61-96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Моховского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Моховое;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Желябугские выселки, Золотарево Третье, Казинка, Кривцово Второе, Подмаслово, Станы,  Федоровка, Филатово, Чижи, Юдино;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Заря, Кировский, Мелынь, Степной; </w:t>
            </w:r>
            <w:r w:rsidRPr="00246008">
              <w:rPr>
                <w:i/>
                <w:sz w:val="22"/>
                <w:szCs w:val="22"/>
                <w:u w:val="single"/>
              </w:rPr>
              <w:t>хутор</w:t>
            </w:r>
            <w:r w:rsidRPr="00246008">
              <w:rPr>
                <w:sz w:val="22"/>
                <w:szCs w:val="22"/>
              </w:rPr>
              <w:t xml:space="preserve"> Желябуга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317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д.Ржаное, ул.Школьная, д.5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помещение МБОУ «Ржанопольская основная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2-84-23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Моховского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Моховая, Ржаное, Чичирино, Шишково;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Красный Хутор.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18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318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д.Алешня пер.Школьный, д.7, помещение МБОУ «Алёшненская  средняя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2-83-16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Бортновского сельского поселения:</w:t>
            </w:r>
            <w:r w:rsidRPr="00246008">
              <w:rPr>
                <w:sz w:val="22"/>
                <w:szCs w:val="22"/>
              </w:rPr>
              <w:t xml:space="preserve"> село Бортное;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Алешня, Бритики, Бычки, Гусево, Заброды, Зыбино, Малое Очкасово, Найденка, Новая Жизнь, Плаутино, Становое, Сухарево;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Ленинский, Никольский; </w:t>
            </w:r>
            <w:r w:rsidRPr="00246008">
              <w:rPr>
                <w:i/>
                <w:sz w:val="22"/>
                <w:szCs w:val="22"/>
                <w:u w:val="single"/>
              </w:rPr>
              <w:t>хутор</w:t>
            </w:r>
            <w:r w:rsidRPr="00246008">
              <w:rPr>
                <w:sz w:val="22"/>
                <w:szCs w:val="22"/>
              </w:rPr>
              <w:t xml:space="preserve"> Грачевка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19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319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 xml:space="preserve">с.Ломовое, пер.Почтовый, д.1, помещение 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Ломовского сельского дома культуры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2-32-68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Ломовского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села</w:t>
            </w:r>
            <w:r w:rsidRPr="00246008">
              <w:rPr>
                <w:sz w:val="22"/>
                <w:szCs w:val="22"/>
              </w:rPr>
              <w:t xml:space="preserve"> Долгое, Ломовое;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Васильевка, Дерновка, Евланские Участки, Каменка, Караси, Красновидово, Новооптушанка, Столбецкое, Усово, Хрущевские дворики;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Веселый, Свобода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20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320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д.Ржавец, ул.Школьная, д.8, помещение</w:t>
            </w:r>
          </w:p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МБОУ «Павловская средняя 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2-33-30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Ломовского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Верхние Ожимки, Голдаево, Какурино, Неплюево, Новопавлово,    Павлово, Ржавец, Сафоново, Семеново, Соловки;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Орешник </w:t>
            </w: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21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246008">
              <w:rPr>
                <w:sz w:val="22"/>
                <w:szCs w:val="22"/>
              </w:rPr>
              <w:t>21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д.Победное, ул.Центральная, д.1 помещение МБОУ «Победненская основная общеобразовательная школа»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2-31-41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Прилепского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Алексеевка, Желябуга, Победное, Ракзино, Суворово </w:t>
            </w:r>
          </w:p>
          <w:p w:rsidR="00D23410" w:rsidRPr="00246008" w:rsidRDefault="00D23410" w:rsidP="001907D8">
            <w:pPr>
              <w:rPr>
                <w:sz w:val="22"/>
              </w:rPr>
            </w:pPr>
          </w:p>
        </w:tc>
      </w:tr>
      <w:tr w:rsidR="00D23410" w:rsidRPr="00E14F1A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22</w:t>
            </w:r>
          </w:p>
        </w:tc>
        <w:tc>
          <w:tcPr>
            <w:tcW w:w="920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322</w:t>
            </w:r>
          </w:p>
        </w:tc>
        <w:tc>
          <w:tcPr>
            <w:tcW w:w="5537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 xml:space="preserve">с.Золотарево, ул.Привокзальная, д.9, помещение администрации Золотаревского сельского поселения 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2-35-25</w:t>
            </w:r>
          </w:p>
        </w:tc>
        <w:tc>
          <w:tcPr>
            <w:tcW w:w="5405" w:type="dxa"/>
          </w:tcPr>
          <w:p w:rsidR="00D23410" w:rsidRPr="00246008" w:rsidRDefault="00D23410" w:rsidP="001907D8">
            <w:pPr>
              <w:jc w:val="both"/>
              <w:rPr>
                <w:sz w:val="22"/>
              </w:rPr>
            </w:pPr>
            <w:r w:rsidRPr="00246008">
              <w:rPr>
                <w:sz w:val="22"/>
                <w:szCs w:val="22"/>
                <w:u w:val="single"/>
              </w:rPr>
              <w:t>Населенные пункты Золотаревского сельского поселения</w:t>
            </w:r>
            <w:r w:rsidRPr="00246008">
              <w:rPr>
                <w:sz w:val="22"/>
                <w:szCs w:val="22"/>
              </w:rPr>
              <w:t xml:space="preserve">: </w:t>
            </w: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Золотарево, деревни Дмитриевка, Михайловка, Новоселенная, Протопопово, Хитрово </w:t>
            </w:r>
          </w:p>
        </w:tc>
      </w:tr>
      <w:tr w:rsidR="00D23410" w:rsidTr="00D23410">
        <w:trPr>
          <w:cantSplit/>
          <w:trHeight w:val="20"/>
        </w:trPr>
        <w:tc>
          <w:tcPr>
            <w:tcW w:w="676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20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537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  <w:r w:rsidRPr="00246008">
              <w:rPr>
                <w:sz w:val="22"/>
                <w:szCs w:val="22"/>
              </w:rPr>
              <w:t>ИТОГО: 22 участка</w:t>
            </w:r>
          </w:p>
        </w:tc>
        <w:tc>
          <w:tcPr>
            <w:tcW w:w="2029" w:type="dxa"/>
          </w:tcPr>
          <w:p w:rsidR="00D23410" w:rsidRPr="00246008" w:rsidRDefault="00D23410" w:rsidP="001907D8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5405" w:type="dxa"/>
          </w:tcPr>
          <w:p w:rsidR="00D23410" w:rsidRPr="00246008" w:rsidRDefault="00D23410" w:rsidP="001907D8">
            <w:pPr>
              <w:widowControl w:val="0"/>
              <w:jc w:val="center"/>
              <w:rPr>
                <w:bCs/>
                <w:sz w:val="22"/>
              </w:rPr>
            </w:pPr>
          </w:p>
        </w:tc>
      </w:tr>
    </w:tbl>
    <w:p w:rsidR="00367702" w:rsidRDefault="00367702"/>
    <w:sectPr w:rsidR="00367702" w:rsidSect="00880C19">
      <w:pgSz w:w="16840" w:h="11907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3410"/>
    <w:rsid w:val="00186096"/>
    <w:rsid w:val="001C1ECD"/>
    <w:rsid w:val="00367702"/>
    <w:rsid w:val="00415C4B"/>
    <w:rsid w:val="00501BF1"/>
    <w:rsid w:val="005A7749"/>
    <w:rsid w:val="005E27F5"/>
    <w:rsid w:val="00813BCC"/>
    <w:rsid w:val="00880C19"/>
    <w:rsid w:val="009C797D"/>
    <w:rsid w:val="00A31557"/>
    <w:rsid w:val="00CF6167"/>
    <w:rsid w:val="00D174B7"/>
    <w:rsid w:val="00D23410"/>
    <w:rsid w:val="00E70493"/>
    <w:rsid w:val="00EF77F3"/>
    <w:rsid w:val="00FF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1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3410"/>
    <w:pPr>
      <w:keepNext/>
      <w:jc w:val="center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3410"/>
    <w:rPr>
      <w:rFonts w:eastAsia="Times New Roman"/>
      <w:b/>
      <w:sz w:val="22"/>
      <w:lang w:eastAsia="ru-RU"/>
    </w:rPr>
  </w:style>
  <w:style w:type="paragraph" w:styleId="a3">
    <w:name w:val="Body Text"/>
    <w:basedOn w:val="a"/>
    <w:link w:val="a4"/>
    <w:rsid w:val="00D23410"/>
    <w:pPr>
      <w:ind w:right="5102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10"/>
    <w:rPr>
      <w:rFonts w:eastAsia="Times New Roman"/>
      <w:szCs w:val="20"/>
      <w:lang w:eastAsia="ru-RU"/>
    </w:rPr>
  </w:style>
  <w:style w:type="paragraph" w:styleId="2">
    <w:name w:val="Body Text 2"/>
    <w:basedOn w:val="a"/>
    <w:link w:val="20"/>
    <w:rsid w:val="00D2341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3410"/>
    <w:rPr>
      <w:rFonts w:eastAsia="Times New Roman"/>
      <w:sz w:val="20"/>
      <w:szCs w:val="20"/>
      <w:lang w:eastAsia="ru-RU"/>
    </w:rPr>
  </w:style>
  <w:style w:type="paragraph" w:customStyle="1" w:styleId="a5">
    <w:name w:val="Таблица"/>
    <w:basedOn w:val="a"/>
    <w:rsid w:val="00D23410"/>
    <w:pPr>
      <w:widowContro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9DC87-58F2-4EBE-9A38-3BC378C8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1016</Words>
  <Characters>5794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Панченкова</dc:creator>
  <cp:lastModifiedBy>Панченкова</cp:lastModifiedBy>
  <cp:revision>8</cp:revision>
  <cp:lastPrinted>2017-12-05T07:03:00Z</cp:lastPrinted>
  <dcterms:created xsi:type="dcterms:W3CDTF">2017-12-05T07:02:00Z</dcterms:created>
  <dcterms:modified xsi:type="dcterms:W3CDTF">2021-07-24T08:11:00Z</dcterms:modified>
</cp:coreProperties>
</file>